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0E" w:rsidRDefault="00C71BC4">
      <w:pPr>
        <w:spacing w:after="238"/>
      </w:pPr>
      <w:r>
        <w:rPr>
          <w:rFonts w:ascii="Bosch Office Sans" w:eastAsia="Bosch Office Sans" w:hAnsi="Bosch Office Sans" w:cs="Bosch Office Sans"/>
          <w:sz w:val="2"/>
        </w:rPr>
        <w:t xml:space="preserve"> </w:t>
      </w:r>
    </w:p>
    <w:tbl>
      <w:tblPr>
        <w:tblStyle w:val="TableGrid"/>
        <w:tblW w:w="9354" w:type="dxa"/>
        <w:tblInd w:w="80" w:type="dxa"/>
        <w:tblCellMar>
          <w:top w:w="138" w:type="dxa"/>
          <w:left w:w="84" w:type="dxa"/>
          <w:bottom w:w="14" w:type="dxa"/>
          <w:right w:w="32" w:type="dxa"/>
        </w:tblCellMar>
        <w:tblLook w:val="04A0" w:firstRow="1" w:lastRow="0" w:firstColumn="1" w:lastColumn="0" w:noHBand="0" w:noVBand="1"/>
      </w:tblPr>
      <w:tblGrid>
        <w:gridCol w:w="2016"/>
        <w:gridCol w:w="5538"/>
        <w:gridCol w:w="1800"/>
      </w:tblGrid>
      <w:tr w:rsidR="007A090E">
        <w:trPr>
          <w:trHeight w:val="456"/>
        </w:trPr>
        <w:tc>
          <w:tcPr>
            <w:tcW w:w="2016" w:type="dxa"/>
            <w:vMerge w:val="restart"/>
            <w:tcBorders>
              <w:top w:val="single" w:sz="8" w:space="0" w:color="000000"/>
              <w:left w:val="single" w:sz="8" w:space="0" w:color="000000"/>
              <w:bottom w:val="single" w:sz="8" w:space="0" w:color="000000"/>
              <w:right w:val="single" w:sz="8" w:space="0" w:color="000000"/>
            </w:tcBorders>
            <w:vAlign w:val="bottom"/>
          </w:tcPr>
          <w:p w:rsidR="007A090E" w:rsidRDefault="00C71BC4">
            <w:pPr>
              <w:spacing w:after="31"/>
              <w:ind w:right="221"/>
              <w:jc w:val="right"/>
            </w:pPr>
            <w:r>
              <w:rPr>
                <w:noProof/>
              </w:rPr>
              <w:drawing>
                <wp:inline distT="0" distB="0" distL="0" distR="0">
                  <wp:extent cx="887095" cy="29845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887095" cy="298450"/>
                          </a:xfrm>
                          <a:prstGeom prst="rect">
                            <a:avLst/>
                          </a:prstGeom>
                        </pic:spPr>
                      </pic:pic>
                    </a:graphicData>
                  </a:graphic>
                </wp:inline>
              </w:drawing>
            </w:r>
            <w:r>
              <w:rPr>
                <w:rFonts w:ascii="Bosch Office Sans" w:eastAsia="Bosch Office Sans" w:hAnsi="Bosch Office Sans" w:cs="Bosch Office Sans"/>
                <w:b/>
                <w:color w:val="FF0000"/>
                <w:sz w:val="18"/>
              </w:rPr>
              <w:t xml:space="preserve"> </w:t>
            </w:r>
          </w:p>
          <w:p w:rsidR="007A090E" w:rsidRDefault="00C71BC4">
            <w:pPr>
              <w:spacing w:after="29" w:line="342" w:lineRule="auto"/>
              <w:jc w:val="center"/>
            </w:pPr>
            <w:r>
              <w:rPr>
                <w:rFonts w:ascii="Bosch Office Sans" w:eastAsia="Bosch Office Sans" w:hAnsi="Bosch Office Sans" w:cs="Bosch Office Sans"/>
                <w:b/>
                <w:color w:val="FF0000"/>
                <w:sz w:val="18"/>
              </w:rPr>
              <w:t xml:space="preserve">Security Systems </w:t>
            </w:r>
            <w:r>
              <w:rPr>
                <w:rFonts w:ascii="Bosch Office Sans" w:eastAsia="Bosch Office Sans" w:hAnsi="Bosch Office Sans" w:cs="Bosch Office Sans"/>
                <w:sz w:val="18"/>
              </w:rPr>
              <w:t xml:space="preserve">1706 Hempstead Road </w:t>
            </w:r>
          </w:p>
          <w:p w:rsidR="007A090E" w:rsidRDefault="00C71BC4">
            <w:pPr>
              <w:ind w:left="84"/>
            </w:pPr>
            <w:r>
              <w:rPr>
                <w:rFonts w:ascii="Bosch Office Sans" w:eastAsia="Bosch Office Sans" w:hAnsi="Bosch Office Sans" w:cs="Bosch Office Sans"/>
                <w:sz w:val="18"/>
              </w:rPr>
              <w:t>Lancaster, PA 17601</w:t>
            </w:r>
            <w:r>
              <w:rPr>
                <w:rFonts w:ascii="Bosch Office Sans" w:eastAsia="Bosch Office Sans" w:hAnsi="Bosch Office Sans" w:cs="Bosch Office Sans"/>
              </w:rPr>
              <w:t xml:space="preserve"> </w:t>
            </w:r>
          </w:p>
        </w:tc>
        <w:tc>
          <w:tcPr>
            <w:tcW w:w="5538" w:type="dxa"/>
            <w:vMerge w:val="restart"/>
            <w:tcBorders>
              <w:top w:val="single" w:sz="8" w:space="0" w:color="000000"/>
              <w:left w:val="single" w:sz="8" w:space="0" w:color="000000"/>
              <w:bottom w:val="single" w:sz="8" w:space="0" w:color="000000"/>
              <w:right w:val="single" w:sz="8" w:space="0" w:color="000000"/>
            </w:tcBorders>
          </w:tcPr>
          <w:p w:rsidR="007A090E" w:rsidRDefault="00C71BC4">
            <w:pPr>
              <w:spacing w:after="163"/>
              <w:ind w:right="53"/>
              <w:jc w:val="center"/>
            </w:pPr>
            <w:r>
              <w:rPr>
                <w:rFonts w:ascii="Bosch Office Sans" w:eastAsia="Bosch Office Sans" w:hAnsi="Bosch Office Sans" w:cs="Bosch Office Sans"/>
                <w:b/>
                <w:sz w:val="24"/>
              </w:rPr>
              <w:t>Product Tests Report</w:t>
            </w:r>
            <w:r>
              <w:rPr>
                <w:rFonts w:ascii="Bosch Office Sans" w:eastAsia="Bosch Office Sans" w:hAnsi="Bosch Office Sans" w:cs="Bosch Office Sans"/>
              </w:rPr>
              <w:t xml:space="preserve"> </w:t>
            </w:r>
          </w:p>
          <w:p w:rsidR="007A090E" w:rsidRDefault="00C71BC4">
            <w:pPr>
              <w:ind w:left="6"/>
              <w:jc w:val="center"/>
            </w:pPr>
            <w:r>
              <w:rPr>
                <w:rFonts w:ascii="Bosch Office Sans" w:eastAsia="Bosch Office Sans" w:hAnsi="Bosch Office Sans" w:cs="Bosch Office Sans"/>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right="2"/>
              <w:jc w:val="center"/>
            </w:pPr>
            <w:r>
              <w:rPr>
                <w:rFonts w:ascii="Bosch Office Sans" w:eastAsia="Bosch Office Sans" w:hAnsi="Bosch Office Sans" w:cs="Bosch Office Sans"/>
                <w:sz w:val="18"/>
              </w:rPr>
              <w:t xml:space="preserve"> </w:t>
            </w:r>
          </w:p>
        </w:tc>
      </w:tr>
      <w:tr w:rsidR="007A090E">
        <w:trPr>
          <w:trHeight w:val="454"/>
        </w:trPr>
        <w:tc>
          <w:tcPr>
            <w:tcW w:w="0" w:type="auto"/>
            <w:vMerge/>
            <w:tcBorders>
              <w:top w:val="nil"/>
              <w:left w:val="single" w:sz="8" w:space="0" w:color="000000"/>
              <w:bottom w:val="nil"/>
              <w:right w:val="single" w:sz="8" w:space="0" w:color="000000"/>
            </w:tcBorders>
          </w:tcPr>
          <w:p w:rsidR="007A090E" w:rsidRDefault="007A090E"/>
        </w:tc>
        <w:tc>
          <w:tcPr>
            <w:tcW w:w="0" w:type="auto"/>
            <w:vMerge/>
            <w:tcBorders>
              <w:top w:val="nil"/>
              <w:left w:val="single" w:sz="8" w:space="0" w:color="000000"/>
              <w:bottom w:val="single" w:sz="8" w:space="0" w:color="000000"/>
              <w:right w:val="single" w:sz="8" w:space="0" w:color="000000"/>
            </w:tcBorders>
          </w:tcPr>
          <w:p w:rsidR="007A090E" w:rsidRDefault="007A090E"/>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left="50"/>
            </w:pPr>
            <w:r>
              <w:rPr>
                <w:rFonts w:ascii="Bosch Office Sans" w:eastAsia="Bosch Office Sans" w:hAnsi="Bosch Office Sans" w:cs="Bosch Office Sans"/>
                <w:sz w:val="18"/>
              </w:rPr>
              <w:t xml:space="preserve">22 November 2016 </w:t>
            </w:r>
          </w:p>
        </w:tc>
      </w:tr>
      <w:tr w:rsidR="007A090E">
        <w:trPr>
          <w:trHeight w:val="658"/>
        </w:trPr>
        <w:tc>
          <w:tcPr>
            <w:tcW w:w="0" w:type="auto"/>
            <w:vMerge/>
            <w:tcBorders>
              <w:top w:val="nil"/>
              <w:left w:val="single" w:sz="8" w:space="0" w:color="000000"/>
              <w:bottom w:val="single" w:sz="8" w:space="0" w:color="000000"/>
              <w:right w:val="single" w:sz="8" w:space="0" w:color="000000"/>
            </w:tcBorders>
          </w:tcPr>
          <w:p w:rsidR="007A090E" w:rsidRDefault="007A090E"/>
        </w:tc>
        <w:tc>
          <w:tcPr>
            <w:tcW w:w="5538" w:type="dxa"/>
            <w:tcBorders>
              <w:top w:val="single" w:sz="8" w:space="0" w:color="000000"/>
              <w:left w:val="single" w:sz="8" w:space="0" w:color="000000"/>
              <w:bottom w:val="single" w:sz="8" w:space="0" w:color="000000"/>
              <w:right w:val="single" w:sz="8" w:space="0" w:color="000000"/>
            </w:tcBorders>
          </w:tcPr>
          <w:p w:rsidR="007A090E" w:rsidRDefault="00C71BC4">
            <w:pPr>
              <w:ind w:right="57"/>
              <w:jc w:val="center"/>
            </w:pPr>
            <w:r>
              <w:rPr>
                <w:rFonts w:ascii="Bosch Office Sans" w:eastAsia="Bosch Office Sans" w:hAnsi="Bosch Office Sans" w:cs="Bosch Office Sans"/>
                <w:sz w:val="20"/>
              </w:rPr>
              <w:t xml:space="preserve">TO WHOM IT MAY CONCERN </w:t>
            </w:r>
          </w:p>
        </w:tc>
        <w:tc>
          <w:tcPr>
            <w:tcW w:w="1800" w:type="dxa"/>
            <w:tcBorders>
              <w:top w:val="single" w:sz="8" w:space="0" w:color="000000"/>
              <w:left w:val="single" w:sz="8" w:space="0" w:color="000000"/>
              <w:bottom w:val="single" w:sz="8" w:space="0" w:color="000000"/>
              <w:right w:val="single" w:sz="8" w:space="0" w:color="000000"/>
            </w:tcBorders>
            <w:vAlign w:val="center"/>
          </w:tcPr>
          <w:p w:rsidR="007A090E" w:rsidRDefault="00C71BC4">
            <w:pPr>
              <w:ind w:right="53"/>
              <w:jc w:val="center"/>
            </w:pPr>
            <w:r>
              <w:rPr>
                <w:rFonts w:ascii="Bosch Office Sans" w:eastAsia="Bosch Office Sans" w:hAnsi="Bosch Office Sans" w:cs="Bosch Office Sans"/>
                <w:sz w:val="18"/>
              </w:rPr>
              <w:t xml:space="preserve">Page: 1 of 5 </w:t>
            </w:r>
          </w:p>
        </w:tc>
      </w:tr>
    </w:tbl>
    <w:p w:rsidR="007A090E" w:rsidRDefault="00C71BC4">
      <w:pPr>
        <w:spacing w:after="33"/>
      </w:pPr>
      <w:r>
        <w:rPr>
          <w:rFonts w:ascii="Bosch Office Sans" w:eastAsia="Bosch Office Sans" w:hAnsi="Bosch Office Sans" w:cs="Bosch Office Sans"/>
        </w:rPr>
        <w:t xml:space="preserve"> </w:t>
      </w:r>
    </w:p>
    <w:p w:rsidR="007A090E" w:rsidRDefault="00C71BC4">
      <w:pPr>
        <w:spacing w:after="0"/>
        <w:ind w:left="506"/>
        <w:jc w:val="center"/>
      </w:pPr>
      <w:r>
        <w:rPr>
          <w:rFonts w:ascii="Bosch Office Sans" w:eastAsia="Bosch Office Sans" w:hAnsi="Bosch Office Sans" w:cs="Bosch Office Sans"/>
          <w:b/>
          <w:sz w:val="28"/>
          <w:u w:val="single" w:color="000000"/>
        </w:rPr>
        <w:t>Product Tests Report</w:t>
      </w:r>
      <w:r>
        <w:rPr>
          <w:rFonts w:ascii="Bosch Office Sans" w:eastAsia="Bosch Office Sans" w:hAnsi="Bosch Office Sans" w:cs="Bosch Office Sans"/>
          <w:b/>
          <w:sz w:val="28"/>
        </w:rPr>
        <w:t xml:space="preserve"> </w:t>
      </w:r>
    </w:p>
    <w:p w:rsidR="007A090E" w:rsidRDefault="00C71BC4">
      <w:pPr>
        <w:spacing w:after="139"/>
      </w:pPr>
      <w:r>
        <w:rPr>
          <w:rFonts w:ascii="Bosch Office Sans" w:eastAsia="Bosch Office Sans" w:hAnsi="Bosch Office Sans" w:cs="Bosch Office Sans"/>
          <w:sz w:val="18"/>
        </w:rPr>
        <w:t xml:space="preserve"> </w:t>
      </w:r>
    </w:p>
    <w:p w:rsidR="007A090E" w:rsidRDefault="00C71BC4">
      <w:pPr>
        <w:tabs>
          <w:tab w:val="center" w:pos="1440"/>
          <w:tab w:val="center" w:pos="3649"/>
        </w:tabs>
        <w:spacing w:after="46"/>
        <w:ind w:left="-15"/>
      </w:pPr>
      <w:r>
        <w:rPr>
          <w:rFonts w:ascii="Bosch Office Sans" w:eastAsia="Bosch Office Sans" w:hAnsi="Bosch Office Sans" w:cs="Bosch Office Sans"/>
          <w:sz w:val="18"/>
        </w:rPr>
        <w:t xml:space="preserve">Product name: </w:t>
      </w:r>
      <w:r>
        <w:rPr>
          <w:rFonts w:ascii="Bosch Office Sans" w:eastAsia="Bosch Office Sans" w:hAnsi="Bosch Office Sans" w:cs="Bosch Office Sans"/>
          <w:sz w:val="18"/>
        </w:rPr>
        <w:tab/>
        <w:t xml:space="preserve"> </w:t>
      </w:r>
      <w:r>
        <w:rPr>
          <w:rFonts w:ascii="Bosch Office Sans" w:eastAsia="Bosch Office Sans" w:hAnsi="Bosch Office Sans" w:cs="Bosch Office Sans"/>
          <w:sz w:val="18"/>
        </w:rPr>
        <w:tab/>
      </w:r>
      <w:r>
        <w:rPr>
          <w:rFonts w:ascii="Bosch Office Sans" w:eastAsia="Bosch Office Sans" w:hAnsi="Bosch Office Sans" w:cs="Bosch Office Sans"/>
          <w:sz w:val="20"/>
        </w:rPr>
        <w:t>MIC IP starlight 7000 HD Camera</w:t>
      </w:r>
      <w:r>
        <w:rPr>
          <w:rFonts w:ascii="Bosch Office Sans" w:eastAsia="Bosch Office Sans" w:hAnsi="Bosch Office Sans" w:cs="Bosch Office Sans"/>
        </w:rPr>
        <w:t xml:space="preserve"> </w:t>
      </w:r>
    </w:p>
    <w:p w:rsidR="007A090E" w:rsidRDefault="00C71BC4">
      <w:pPr>
        <w:spacing w:after="74"/>
        <w:ind w:left="-5" w:hanging="10"/>
      </w:pPr>
      <w:r>
        <w:rPr>
          <w:rFonts w:ascii="Bosch Office Sans" w:eastAsia="Bosch Office Sans" w:hAnsi="Bosch Office Sans" w:cs="Bosch Office Sans"/>
          <w:sz w:val="18"/>
        </w:rPr>
        <w:t xml:space="preserve">Model number and description: </w:t>
      </w:r>
    </w:p>
    <w:p w:rsidR="007A090E" w:rsidRDefault="00C71BC4">
      <w:pPr>
        <w:spacing w:after="95"/>
        <w:ind w:left="-5" w:hanging="10"/>
      </w:pPr>
      <w:r>
        <w:rPr>
          <w:rFonts w:ascii="Arial monospaced for SAP" w:eastAsia="Arial monospaced for SAP" w:hAnsi="Arial monospaced for SAP" w:cs="Arial monospaced for SAP"/>
          <w:sz w:val="16"/>
        </w:rPr>
        <w:t xml:space="preserve">MIC-7230-B5  Rugged PTZ 2MP 30x Black CPP4 </w:t>
      </w:r>
    </w:p>
    <w:p w:rsidR="007A090E" w:rsidRDefault="00C71BC4">
      <w:pPr>
        <w:spacing w:after="95"/>
        <w:ind w:left="-5" w:hanging="10"/>
      </w:pPr>
      <w:r>
        <w:rPr>
          <w:rFonts w:ascii="Arial monospaced for SAP" w:eastAsia="Arial monospaced for SAP" w:hAnsi="Arial monospaced for SAP" w:cs="Arial monospaced for SAP"/>
          <w:sz w:val="16"/>
        </w:rPr>
        <w:t xml:space="preserve">MIC-7230-W5  Rugged PTZ 2MP 30x White CPP4 </w:t>
      </w:r>
    </w:p>
    <w:p w:rsidR="007A090E" w:rsidRDefault="00C71BC4">
      <w:pPr>
        <w:spacing w:after="95"/>
        <w:ind w:left="-5" w:hanging="10"/>
      </w:pPr>
      <w:r>
        <w:rPr>
          <w:rFonts w:ascii="Arial monospaced for SAP" w:eastAsia="Arial monospaced for SAP" w:hAnsi="Arial monospaced for SAP" w:cs="Arial monospaced for SAP"/>
          <w:sz w:val="16"/>
        </w:rPr>
        <w:t xml:space="preserve">MIC-7230-G5  Rugged PTZ 2MP 30x Gray CPP4 </w:t>
      </w:r>
    </w:p>
    <w:p w:rsidR="007A090E" w:rsidRDefault="00C71BC4">
      <w:pPr>
        <w:spacing w:after="95"/>
        <w:ind w:left="-5" w:hanging="10"/>
      </w:pPr>
      <w:r>
        <w:rPr>
          <w:rFonts w:ascii="Arial monospaced for SAP" w:eastAsia="Arial monospaced for SAP" w:hAnsi="Arial monospaced for SAP" w:cs="Arial monospaced for SAP"/>
          <w:sz w:val="16"/>
        </w:rPr>
        <w:t xml:space="preserve">MIC-ILB-100  Illuminator, IR/White light combo, Black </w:t>
      </w:r>
    </w:p>
    <w:p w:rsidR="007A090E" w:rsidRDefault="00C71BC4">
      <w:pPr>
        <w:spacing w:after="95"/>
        <w:ind w:left="-5" w:hanging="10"/>
      </w:pPr>
      <w:r>
        <w:rPr>
          <w:rFonts w:ascii="Arial monospaced for SAP" w:eastAsia="Arial monospaced for SAP" w:hAnsi="Arial monospaced for SAP" w:cs="Arial monospaced for SAP"/>
          <w:sz w:val="16"/>
        </w:rPr>
        <w:t xml:space="preserve">MIC-ILW-100  Illuminator, IR/White light combo, White </w:t>
      </w:r>
    </w:p>
    <w:p w:rsidR="007A090E" w:rsidRDefault="00C71BC4">
      <w:pPr>
        <w:spacing w:after="95"/>
        <w:ind w:left="-5" w:hanging="10"/>
      </w:pPr>
      <w:r>
        <w:rPr>
          <w:rFonts w:ascii="Arial monospaced for SAP" w:eastAsia="Arial monospaced for SAP" w:hAnsi="Arial monospaced for SAP" w:cs="Arial monospaced for SAP"/>
          <w:sz w:val="16"/>
        </w:rPr>
        <w:t xml:space="preserve">MIC-ILG-100  Illuminator, IR/White light combo, Grey </w:t>
      </w:r>
    </w:p>
    <w:p w:rsidR="007A090E" w:rsidRDefault="00C71BC4">
      <w:pPr>
        <w:spacing w:after="95"/>
        <w:ind w:left="-5" w:hanging="10"/>
      </w:pPr>
      <w:r>
        <w:rPr>
          <w:rFonts w:ascii="Arial monospaced for SAP" w:eastAsia="Arial monospaced for SAP" w:hAnsi="Arial monospaced for SAP" w:cs="Arial monospaced for SAP"/>
          <w:sz w:val="16"/>
        </w:rPr>
        <w:t xml:space="preserve">MIC-67SUNSHLD  Sunshield for MIC7000 cameras </w:t>
      </w:r>
    </w:p>
    <w:p w:rsidR="007A090E" w:rsidRDefault="00C71BC4">
      <w:pPr>
        <w:spacing w:after="21"/>
      </w:pPr>
      <w:r>
        <w:rPr>
          <w:rFonts w:ascii="Bosch Office Sans" w:eastAsia="Bosch Office Sans" w:hAnsi="Bosch Office Sans" w:cs="Bosch Office Sans"/>
          <w:b/>
          <w:sz w:val="16"/>
        </w:rPr>
        <w:t xml:space="preserve"> </w:t>
      </w:r>
    </w:p>
    <w:p w:rsidR="007A090E" w:rsidRDefault="00C71BC4">
      <w:pPr>
        <w:spacing w:after="46"/>
        <w:ind w:left="-5" w:hanging="10"/>
      </w:pPr>
      <w:r>
        <w:rPr>
          <w:rFonts w:ascii="Bosch Office Sans" w:eastAsia="Bosch Office Sans" w:hAnsi="Bosch Office Sans" w:cs="Bosch Office Sans"/>
          <w:sz w:val="20"/>
        </w:rPr>
        <w:t xml:space="preserve">The above-mentioned Bosch Security Systems product has been tested in accordance and was found to comply with the tests listed below which were carried out during the development phase of the product. Please note that for some tests, test conditions exceed the range that Bosch recommends for effective continuous operation of the camera. Data subject to change without notice. </w:t>
      </w:r>
    </w:p>
    <w:p w:rsidR="007A090E" w:rsidRDefault="00C71BC4">
      <w:pPr>
        <w:spacing w:after="74"/>
      </w:pPr>
      <w:r>
        <w:rPr>
          <w:rFonts w:ascii="Bosch Office Sans" w:eastAsia="Bosch Office Sans" w:hAnsi="Bosch Office Sans" w:cs="Bosch Office Sans"/>
          <w:sz w:val="20"/>
        </w:rPr>
        <w:t xml:space="preserve"> </w:t>
      </w:r>
    </w:p>
    <w:p w:rsidR="007A090E" w:rsidRDefault="00C71BC4">
      <w:pPr>
        <w:pStyle w:val="Heading1"/>
        <w:ind w:left="-5"/>
      </w:pPr>
      <w:r>
        <w:t xml:space="preserve">ENVIRONMENTAL TEST </w:t>
      </w:r>
    </w:p>
    <w:tbl>
      <w:tblPr>
        <w:tblStyle w:val="TableGrid"/>
        <w:tblW w:w="10474" w:type="dxa"/>
        <w:tblInd w:w="2" w:type="dxa"/>
        <w:tblCellMar>
          <w:left w:w="43" w:type="dxa"/>
          <w:right w:w="56" w:type="dxa"/>
        </w:tblCellMar>
        <w:tblLook w:val="04A0" w:firstRow="1" w:lastRow="0" w:firstColumn="1" w:lastColumn="0" w:noHBand="0" w:noVBand="1"/>
      </w:tblPr>
      <w:tblGrid>
        <w:gridCol w:w="3902"/>
        <w:gridCol w:w="3692"/>
        <w:gridCol w:w="1980"/>
        <w:gridCol w:w="900"/>
      </w:tblGrid>
      <w:tr w:rsidR="007A090E">
        <w:trPr>
          <w:trHeight w:val="61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ind w:left="77"/>
            </w:pPr>
            <w:r>
              <w:rPr>
                <w:rFonts w:ascii="Microsoft Sans Serif" w:eastAsia="Microsoft Sans Serif" w:hAnsi="Microsoft Sans Serif" w:cs="Microsoft Sans Serif"/>
                <w:sz w:val="18"/>
              </w:rPr>
              <w:t xml:space="preserve">BS EN 50130-5:1999 Alarm systems Part 5: Environmental test methods </w:t>
            </w:r>
            <w:r>
              <w:rPr>
                <w:rFonts w:ascii="Microsoft Sans Serif" w:eastAsia="Microsoft Sans Serif" w:hAnsi="Microsoft Sans Serif" w:cs="Microsoft Sans Serif"/>
                <w:sz w:val="20"/>
              </w:rPr>
              <w:t xml:space="preserve">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left="14"/>
              <w:jc w:val="center"/>
            </w:pPr>
            <w:r>
              <w:rPr>
                <w:rFonts w:ascii="Microsoft Sans Serif" w:eastAsia="Microsoft Sans Serif" w:hAnsi="Microsoft Sans Serif" w:cs="Microsoft Sans Serif"/>
                <w:sz w:val="18"/>
              </w:rPr>
              <w:t xml:space="preserve">Specific Test Description </w:t>
            </w:r>
          </w:p>
          <w:p w:rsidR="007A090E" w:rsidRDefault="00C71BC4">
            <w:pPr>
              <w:jc w:val="center"/>
            </w:pPr>
            <w:r>
              <w:rPr>
                <w:rFonts w:ascii="Microsoft Sans Serif" w:eastAsia="Microsoft Sans Serif" w:hAnsi="Microsoft Sans Serif" w:cs="Microsoft Sans Serif"/>
                <w:sz w:val="18"/>
              </w:rPr>
              <w:t xml:space="preserve">(Temperatures stated are outside of the camera housing)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pPr>
              <w:ind w:left="14"/>
              <w:jc w:val="center"/>
            </w:pPr>
            <w:r>
              <w:rPr>
                <w:rFonts w:ascii="Microsoft Sans Serif" w:eastAsia="Microsoft Sans Serif" w:hAnsi="Microsoft Sans Serif" w:cs="Microsoft Sans Serif"/>
                <w:sz w:val="18"/>
              </w:rPr>
              <w:t xml:space="preserve">Comments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pPr>
              <w:ind w:left="106"/>
            </w:pPr>
            <w:r>
              <w:rPr>
                <w:rFonts w:ascii="Microsoft Sans Serif" w:eastAsia="Microsoft Sans Serif" w:hAnsi="Microsoft Sans Serif" w:cs="Microsoft Sans Serif"/>
                <w:sz w:val="18"/>
              </w:rPr>
              <w:t xml:space="preserve">Passed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Dry heat Operational  </w:t>
            </w:r>
          </w:p>
          <w:p w:rsidR="007A090E" w:rsidRDefault="00C71BC4">
            <w:r>
              <w:rPr>
                <w:rFonts w:ascii="Microsoft Sans Serif" w:eastAsia="Microsoft Sans Serif" w:hAnsi="Microsoft Sans Serif" w:cs="Microsoft Sans Serif"/>
                <w:sz w:val="18"/>
              </w:rPr>
              <w:t xml:space="preserve">IEC 60068-2-2:1974 +A1:1993+ A2:1994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Temp. +65 °C, duration 48 hours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Dry heat Storage </w:t>
            </w:r>
          </w:p>
          <w:p w:rsidR="007A090E" w:rsidRDefault="00C71BC4">
            <w:r>
              <w:rPr>
                <w:rFonts w:ascii="Microsoft Sans Serif" w:eastAsia="Microsoft Sans Serif" w:hAnsi="Microsoft Sans Serif" w:cs="Microsoft Sans Serif"/>
                <w:sz w:val="18"/>
              </w:rPr>
              <w:t xml:space="preserve">IEC 60068-2-2:1974 +A1:1993+ A2:1994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Temp. +75 °C, duration 4 hours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t xml:space="preserve">Cold operational  </w:t>
            </w:r>
          </w:p>
          <w:p w:rsidR="007A090E" w:rsidRDefault="00C71BC4">
            <w:r>
              <w:rPr>
                <w:rFonts w:ascii="Microsoft Sans Serif" w:eastAsia="Microsoft Sans Serif" w:hAnsi="Microsoft Sans Serif" w:cs="Microsoft Sans Serif"/>
                <w:sz w:val="18"/>
              </w:rPr>
              <w:t xml:space="preserve">IEC 60068-2-1:1990 +A1:1993+ A2:1994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Temp. -45 °C, duration 48 hours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614"/>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Cold start test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Power off, soak overnight (8 hours) @ -45 °C, power up unit, unit must power up &amp; function normally within &lt; 30 minutes.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Cold Endurance </w:t>
            </w:r>
          </w:p>
          <w:p w:rsidR="007A090E" w:rsidRDefault="00C71BC4">
            <w:r>
              <w:rPr>
                <w:rFonts w:ascii="Microsoft Sans Serif" w:eastAsia="Microsoft Sans Serif" w:hAnsi="Microsoft Sans Serif" w:cs="Microsoft Sans Serif"/>
                <w:sz w:val="18"/>
              </w:rPr>
              <w:t xml:space="preserve">IEC 60068-2-1:1990 +A1:1993+ A2:1994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Temp -45 °C, Duration 4 hours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78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Humidity, operational </w:t>
            </w:r>
          </w:p>
          <w:p w:rsidR="007A090E" w:rsidRDefault="00C71BC4">
            <w:pPr>
              <w:spacing w:after="39"/>
            </w:pPr>
            <w:r>
              <w:rPr>
                <w:rFonts w:ascii="Microsoft Sans Serif" w:eastAsia="Microsoft Sans Serif" w:hAnsi="Microsoft Sans Serif" w:cs="Microsoft Sans Serif"/>
                <w:sz w:val="18"/>
              </w:rPr>
              <w:t xml:space="preserve">Damp heat, steady state operational  </w:t>
            </w:r>
          </w:p>
          <w:p w:rsidR="007A090E" w:rsidRDefault="00C71BC4">
            <w:r>
              <w:rPr>
                <w:rFonts w:ascii="Microsoft Sans Serif" w:eastAsia="Microsoft Sans Serif" w:hAnsi="Microsoft Sans Serif" w:cs="Microsoft Sans Serif"/>
                <w:sz w:val="18"/>
              </w:rPr>
              <w:t xml:space="preserve">IEC 60068-2-2:1988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65 °C / 95 %RH for 6 hours, 35</w:t>
            </w:r>
            <w:r>
              <w:rPr>
                <w:noProof/>
              </w:rPr>
              <w:drawing>
                <wp:inline distT="0" distB="0" distL="0" distR="0">
                  <wp:extent cx="39624" cy="54864"/>
                  <wp:effectExtent l="0" t="0" r="0" b="0"/>
                  <wp:docPr id="20125" name="Picture 20125"/>
                  <wp:cNvGraphicFramePr/>
                  <a:graphic xmlns:a="http://schemas.openxmlformats.org/drawingml/2006/main">
                    <a:graphicData uri="http://schemas.openxmlformats.org/drawingml/2006/picture">
                      <pic:pic xmlns:pic="http://schemas.openxmlformats.org/drawingml/2006/picture">
                        <pic:nvPicPr>
                          <pic:cNvPr id="20125" name="Picture 20125"/>
                          <pic:cNvPicPr/>
                        </pic:nvPicPr>
                        <pic:blipFill>
                          <a:blip r:embed="rId8"/>
                          <a:stretch>
                            <a:fillRect/>
                          </a:stretch>
                        </pic:blipFill>
                        <pic:spPr>
                          <a:xfrm>
                            <a:off x="0" y="0"/>
                            <a:ext cx="39624" cy="54864"/>
                          </a:xfrm>
                          <a:prstGeom prst="rect">
                            <a:avLst/>
                          </a:prstGeom>
                        </pic:spPr>
                      </pic:pic>
                    </a:graphicData>
                  </a:graphic>
                </wp:inline>
              </w:drawing>
            </w:r>
            <w:r>
              <w:rPr>
                <w:rFonts w:ascii="Microsoft Sans Serif" w:eastAsia="Microsoft Sans Serif" w:hAnsi="Microsoft Sans Serif" w:cs="Microsoft Sans Serif"/>
                <w:sz w:val="18"/>
              </w:rPr>
              <w:t xml:space="preserve"> C/85% RH for 16 hours. Repeat for 5 cycles total.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102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IEC 60529 Ingress Protection Rating (</w:t>
            </w:r>
            <w:proofErr w:type="spellStart"/>
            <w:r>
              <w:rPr>
                <w:rFonts w:ascii="Microsoft Sans Serif" w:eastAsia="Microsoft Sans Serif" w:hAnsi="Microsoft Sans Serif" w:cs="Microsoft Sans Serif"/>
                <w:sz w:val="18"/>
              </w:rPr>
              <w:t>IPxx</w:t>
            </w:r>
            <w:proofErr w:type="spellEnd"/>
            <w:r>
              <w:rPr>
                <w:rFonts w:ascii="Microsoft Sans Serif" w:eastAsia="Microsoft Sans Serif" w:hAnsi="Microsoft Sans Serif" w:cs="Microsoft Sans Serif"/>
                <w:sz w:val="18"/>
              </w:rPr>
              <w:t xml:space="preserve">)  </w:t>
            </w:r>
          </w:p>
          <w:p w:rsidR="007A090E" w:rsidRDefault="00C71BC4">
            <w:pPr>
              <w:spacing w:after="39"/>
            </w:pPr>
            <w:r>
              <w:rPr>
                <w:rFonts w:ascii="Microsoft Sans Serif" w:eastAsia="Microsoft Sans Serif" w:hAnsi="Microsoft Sans Serif" w:cs="Microsoft Sans Serif"/>
                <w:sz w:val="18"/>
              </w:rPr>
              <w:t xml:space="preserve">Degrees of protection provided by enclosures </w:t>
            </w:r>
          </w:p>
          <w:p w:rsidR="007A090E" w:rsidRDefault="00C71BC4">
            <w:r>
              <w:rPr>
                <w:rFonts w:ascii="Microsoft Sans Serif" w:eastAsia="Microsoft Sans Serif" w:hAnsi="Microsoft Sans Serif" w:cs="Microsoft Sans Serif"/>
                <w:sz w:val="18"/>
              </w:rPr>
              <w:t xml:space="preserve">(IP Code) [Dust, water ingress (operational)]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679"/>
            </w:pPr>
            <w:r>
              <w:rPr>
                <w:rFonts w:ascii="Microsoft Sans Serif" w:eastAsia="Microsoft Sans Serif" w:hAnsi="Microsoft Sans Serif" w:cs="Microsoft Sans Serif"/>
                <w:sz w:val="18"/>
              </w:rPr>
              <w:t xml:space="preserve">(Camera with mounting adaptor) Dust tight (no dust ingress; complete protection against contact).   Water immersion:  24 hours </w:t>
            </w:r>
          </w:p>
          <w:p w:rsidR="007A090E" w:rsidRDefault="00C71BC4">
            <w:r>
              <w:rPr>
                <w:rFonts w:ascii="Microsoft Sans Serif" w:eastAsia="Microsoft Sans Serif" w:hAnsi="Microsoft Sans Serif" w:cs="Microsoft Sans Serif"/>
                <w:sz w:val="18"/>
              </w:rPr>
              <w:t xml:space="preserve">Water depth:  1.8 meters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IP68 </w:t>
            </w:r>
          </w:p>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12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lastRenderedPageBreak/>
              <w:t>IEC 60529 Ingress Protection Rating (</w:t>
            </w:r>
            <w:proofErr w:type="spellStart"/>
            <w:r>
              <w:rPr>
                <w:rFonts w:ascii="Microsoft Sans Serif" w:eastAsia="Microsoft Sans Serif" w:hAnsi="Microsoft Sans Serif" w:cs="Microsoft Sans Serif"/>
                <w:sz w:val="18"/>
              </w:rPr>
              <w:t>IPxx</w:t>
            </w:r>
            <w:proofErr w:type="spellEnd"/>
            <w:r>
              <w:rPr>
                <w:rFonts w:ascii="Microsoft Sans Serif" w:eastAsia="Microsoft Sans Serif" w:hAnsi="Microsoft Sans Serif" w:cs="Microsoft Sans Serif"/>
                <w:sz w:val="18"/>
              </w:rPr>
              <w:t xml:space="preserve">)  </w:t>
            </w:r>
          </w:p>
          <w:p w:rsidR="007A090E" w:rsidRDefault="00C71BC4">
            <w:pPr>
              <w:spacing w:after="39"/>
            </w:pPr>
            <w:r>
              <w:rPr>
                <w:rFonts w:ascii="Microsoft Sans Serif" w:eastAsia="Microsoft Sans Serif" w:hAnsi="Microsoft Sans Serif" w:cs="Microsoft Sans Serif"/>
                <w:sz w:val="18"/>
              </w:rPr>
              <w:t xml:space="preserve">Degrees of protection provided by enclosures </w:t>
            </w:r>
          </w:p>
          <w:p w:rsidR="007A090E" w:rsidRDefault="00C71BC4">
            <w:r>
              <w:rPr>
                <w:rFonts w:ascii="Microsoft Sans Serif" w:eastAsia="Microsoft Sans Serif" w:hAnsi="Microsoft Sans Serif" w:cs="Microsoft Sans Serif"/>
                <w:sz w:val="18"/>
              </w:rPr>
              <w:t xml:space="preserve">(IP Code) [Dust, water ingress (operational)]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jc w:val="both"/>
            </w:pPr>
            <w:r>
              <w:rPr>
                <w:rFonts w:ascii="Microsoft Sans Serif" w:eastAsia="Microsoft Sans Serif" w:hAnsi="Microsoft Sans Serif" w:cs="Microsoft Sans Serif"/>
                <w:sz w:val="18"/>
              </w:rPr>
              <w:t xml:space="preserve">(Camera without mounting adaptor; exposed </w:t>
            </w:r>
          </w:p>
          <w:p w:rsidR="007A090E" w:rsidRDefault="00C71BC4">
            <w:pPr>
              <w:spacing w:after="1" w:line="239" w:lineRule="auto"/>
              <w:ind w:right="679"/>
            </w:pPr>
            <w:r>
              <w:rPr>
                <w:rFonts w:ascii="Microsoft Sans Serif" w:eastAsia="Microsoft Sans Serif" w:hAnsi="Microsoft Sans Serif" w:cs="Microsoft Sans Serif"/>
                <w:sz w:val="18"/>
              </w:rPr>
              <w:t xml:space="preserve">connectors in base of camera) Dust tight (no dust ingress; complete protection against contact).   </w:t>
            </w:r>
          </w:p>
          <w:p w:rsidR="007A090E" w:rsidRDefault="00C71BC4">
            <w:r>
              <w:rPr>
                <w:rFonts w:ascii="Microsoft Sans Serif" w:eastAsia="Microsoft Sans Serif" w:hAnsi="Microsoft Sans Serif" w:cs="Microsoft Sans Serif"/>
                <w:sz w:val="18"/>
              </w:rPr>
              <w:t xml:space="preserve">Water immersion:  30 minutes </w:t>
            </w:r>
          </w:p>
          <w:p w:rsidR="007A090E" w:rsidRDefault="00C71BC4">
            <w:r>
              <w:rPr>
                <w:rFonts w:ascii="Microsoft Sans Serif" w:eastAsia="Microsoft Sans Serif" w:hAnsi="Microsoft Sans Serif" w:cs="Microsoft Sans Serif"/>
                <w:sz w:val="18"/>
              </w:rPr>
              <w:t xml:space="preserve">Water depth:  1 meter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IP67 </w:t>
            </w:r>
          </w:p>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Yes</w:t>
            </w:r>
            <w:r>
              <w:rPr>
                <w:rFonts w:ascii="Bosch Office Sans" w:eastAsia="Bosch Office Sans" w:hAnsi="Bosch Office Sans" w:cs="Bosch Office Sans"/>
                <w:sz w:val="18"/>
              </w:rPr>
              <w:t xml:space="preserve"> </w:t>
            </w:r>
          </w:p>
        </w:tc>
      </w:tr>
      <w:tr w:rsidR="007A090E">
        <w:trPr>
          <w:trHeight w:val="420"/>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UL Type rating (similar to NEMA XX)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859"/>
            </w:pPr>
            <w:r>
              <w:rPr>
                <w:rFonts w:ascii="Microsoft Sans Serif" w:eastAsia="Microsoft Sans Serif" w:hAnsi="Microsoft Sans Serif" w:cs="Microsoft Sans Serif"/>
                <w:sz w:val="18"/>
              </w:rPr>
              <w:t xml:space="preserve">Water immersion:  24 hours Water depth:  1.8 meters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Type 6P (UL) </w:t>
            </w:r>
          </w:p>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t xml:space="preserve">Salt Spray </w:t>
            </w:r>
          </w:p>
          <w:p w:rsidR="007A090E" w:rsidRDefault="00C71BC4">
            <w:r>
              <w:rPr>
                <w:rFonts w:ascii="Microsoft Sans Serif" w:eastAsia="Microsoft Sans Serif" w:hAnsi="Microsoft Sans Serif" w:cs="Microsoft Sans Serif"/>
                <w:sz w:val="18"/>
              </w:rPr>
              <w:t xml:space="preserve">ASTM B117 standard for corrosion resistance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Arial" w:eastAsia="Arial" w:hAnsi="Arial" w:cs="Arial"/>
                <w:sz w:val="18"/>
              </w:rPr>
              <w:t xml:space="preserve">2000 </w:t>
            </w:r>
            <w:proofErr w:type="spellStart"/>
            <w:r>
              <w:rPr>
                <w:rFonts w:ascii="Arial" w:eastAsia="Arial" w:hAnsi="Arial" w:cs="Arial"/>
                <w:sz w:val="18"/>
              </w:rPr>
              <w:t>hrs</w:t>
            </w:r>
            <w:proofErr w:type="spellEnd"/>
            <w:r>
              <w:rPr>
                <w:rFonts w:ascii="Arial" w:eastAsia="Arial" w:hAnsi="Arial" w:cs="Arial"/>
                <w:sz w:val="18"/>
              </w:rPr>
              <w:t xml:space="preserve"> at 35 °C, 95%RH, 5% </w:t>
            </w:r>
            <w:proofErr w:type="spellStart"/>
            <w:r>
              <w:rPr>
                <w:rFonts w:ascii="Arial" w:eastAsia="Arial" w:hAnsi="Arial" w:cs="Arial"/>
                <w:sz w:val="18"/>
              </w:rPr>
              <w:t>NaCl</w:t>
            </w:r>
            <w:proofErr w:type="spellEnd"/>
            <w:r>
              <w:rPr>
                <w:rFonts w:ascii="Arial" w:eastAsia="Arial" w:hAnsi="Arial" w:cs="Arial"/>
                <w:sz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bl>
    <w:p w:rsidR="007A090E" w:rsidRDefault="00C71BC4">
      <w:pPr>
        <w:spacing w:after="0"/>
        <w:ind w:left="209"/>
      </w:pPr>
      <w:r>
        <w:rPr>
          <w:rFonts w:ascii="Bosch Office Sans" w:eastAsia="Bosch Office Sans" w:hAnsi="Bosch Office Sans" w:cs="Bosch Office Sans"/>
        </w:rPr>
        <w:tab/>
      </w:r>
      <w:r>
        <w:rPr>
          <w:rFonts w:ascii="Bosch Office Sans" w:eastAsia="Bosch Office Sans" w:hAnsi="Bosch Office Sans" w:cs="Bosch Office Sans"/>
          <w:sz w:val="2"/>
        </w:rPr>
        <w:t xml:space="preserve">  </w:t>
      </w:r>
    </w:p>
    <w:tbl>
      <w:tblPr>
        <w:tblStyle w:val="TableGrid"/>
        <w:tblW w:w="10474" w:type="dxa"/>
        <w:tblInd w:w="2" w:type="dxa"/>
        <w:tblCellMar>
          <w:top w:w="35" w:type="dxa"/>
          <w:left w:w="43" w:type="dxa"/>
          <w:right w:w="5" w:type="dxa"/>
        </w:tblCellMar>
        <w:tblLook w:val="04A0" w:firstRow="1" w:lastRow="0" w:firstColumn="1" w:lastColumn="0" w:noHBand="0" w:noVBand="1"/>
      </w:tblPr>
      <w:tblGrid>
        <w:gridCol w:w="3902"/>
        <w:gridCol w:w="3692"/>
        <w:gridCol w:w="1980"/>
        <w:gridCol w:w="900"/>
      </w:tblGrid>
      <w:tr w:rsidR="007A090E">
        <w:trPr>
          <w:trHeight w:val="617"/>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ind w:left="77"/>
            </w:pPr>
            <w:r>
              <w:rPr>
                <w:rFonts w:ascii="Microsoft Sans Serif" w:eastAsia="Microsoft Sans Serif" w:hAnsi="Microsoft Sans Serif" w:cs="Microsoft Sans Serif"/>
                <w:sz w:val="18"/>
              </w:rPr>
              <w:t xml:space="preserve">BS EN 50130-5:1999 Alarm systems Part 5: Environmental test methods </w:t>
            </w:r>
            <w:r>
              <w:rPr>
                <w:rFonts w:ascii="Microsoft Sans Serif" w:eastAsia="Microsoft Sans Serif" w:hAnsi="Microsoft Sans Serif" w:cs="Microsoft Sans Serif"/>
                <w:sz w:val="20"/>
              </w:rPr>
              <w:t xml:space="preserve">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38"/>
              <w:jc w:val="center"/>
            </w:pPr>
            <w:r>
              <w:rPr>
                <w:rFonts w:ascii="Microsoft Sans Serif" w:eastAsia="Microsoft Sans Serif" w:hAnsi="Microsoft Sans Serif" w:cs="Microsoft Sans Serif"/>
                <w:sz w:val="18"/>
              </w:rPr>
              <w:t xml:space="preserve">Specific Test Description </w:t>
            </w:r>
          </w:p>
          <w:p w:rsidR="007A090E" w:rsidRDefault="00C71BC4">
            <w:pPr>
              <w:jc w:val="center"/>
            </w:pPr>
            <w:r>
              <w:rPr>
                <w:rFonts w:ascii="Microsoft Sans Serif" w:eastAsia="Microsoft Sans Serif" w:hAnsi="Microsoft Sans Serif" w:cs="Microsoft Sans Serif"/>
                <w:sz w:val="18"/>
              </w:rPr>
              <w:t xml:space="preserve">(Temperatures stated are outside of the camera housing)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pPr>
              <w:ind w:right="38"/>
              <w:jc w:val="center"/>
            </w:pPr>
            <w:r>
              <w:rPr>
                <w:rFonts w:ascii="Microsoft Sans Serif" w:eastAsia="Microsoft Sans Serif" w:hAnsi="Microsoft Sans Serif" w:cs="Microsoft Sans Serif"/>
                <w:sz w:val="18"/>
              </w:rPr>
              <w:t xml:space="preserve">Comments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pPr>
              <w:ind w:left="106"/>
            </w:pPr>
            <w:r>
              <w:rPr>
                <w:rFonts w:ascii="Microsoft Sans Serif" w:eastAsia="Microsoft Sans Serif" w:hAnsi="Microsoft Sans Serif" w:cs="Microsoft Sans Serif"/>
                <w:sz w:val="18"/>
              </w:rPr>
              <w:t xml:space="preserve">Passed </w:t>
            </w:r>
          </w:p>
        </w:tc>
      </w:tr>
      <w:tr w:rsidR="007A090E">
        <w:trPr>
          <w:trHeight w:val="1039"/>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External Mechanical Impact (IK Code) </w:t>
            </w:r>
          </w:p>
          <w:p w:rsidR="007A090E" w:rsidRDefault="00C71BC4">
            <w:pPr>
              <w:spacing w:after="39"/>
            </w:pPr>
            <w:r>
              <w:rPr>
                <w:rFonts w:ascii="Microsoft Sans Serif" w:eastAsia="Microsoft Sans Serif" w:hAnsi="Microsoft Sans Serif" w:cs="Microsoft Sans Serif"/>
                <w:sz w:val="18"/>
              </w:rPr>
              <w:t xml:space="preserve">IK## Rating [“Vandalism-proof test”] </w:t>
            </w:r>
          </w:p>
          <w:p w:rsidR="007A090E" w:rsidRDefault="00C71BC4">
            <w:r>
              <w:rPr>
                <w:rFonts w:ascii="Microsoft Sans Serif" w:eastAsia="Microsoft Sans Serif" w:hAnsi="Microsoft Sans Serif" w:cs="Microsoft Sans Serif"/>
                <w:sz w:val="18"/>
              </w:rPr>
              <w:t xml:space="preserve">IEC 62262:2002-02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Energy 20J, 5.05 kg steel mass test slug,  </w:t>
            </w:r>
          </w:p>
          <w:p w:rsidR="007A090E" w:rsidRDefault="00C71BC4">
            <w:r>
              <w:rPr>
                <w:rFonts w:ascii="Microsoft Sans Serif" w:eastAsia="Microsoft Sans Serif" w:hAnsi="Microsoft Sans Serif" w:cs="Microsoft Sans Serif"/>
                <w:sz w:val="18"/>
              </w:rPr>
              <w:t xml:space="preserve">50 mm striking radius, drop height 0.4037 m </w:t>
            </w:r>
          </w:p>
          <w:p w:rsidR="007A090E" w:rsidRDefault="00C71BC4">
            <w:pPr>
              <w:ind w:right="767"/>
            </w:pPr>
            <w:r>
              <w:rPr>
                <w:rFonts w:ascii="Microsoft Sans Serif" w:eastAsia="Microsoft Sans Serif" w:hAnsi="Microsoft Sans Serif" w:cs="Microsoft Sans Serif"/>
                <w:sz w:val="18"/>
              </w:rPr>
              <w:t xml:space="preserve">5 drops per side, impact 5 sides,  25 total impacts </w:t>
            </w:r>
          </w:p>
          <w:p w:rsidR="007A090E" w:rsidRDefault="00C71BC4">
            <w:r>
              <w:rPr>
                <w:rFonts w:ascii="Microsoft Sans Serif" w:eastAsia="Microsoft Sans Serif" w:hAnsi="Microsoft Sans Serif" w:cs="Microsoft Sans Serif"/>
                <w:sz w:val="18"/>
              </w:rPr>
              <w:t xml:space="preserve">Excludes window.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IK10 </w:t>
            </w:r>
          </w:p>
          <w:p w:rsidR="007A090E" w:rsidRDefault="00C71BC4">
            <w:pPr>
              <w:spacing w:line="241" w:lineRule="auto"/>
            </w:pPr>
            <w:r>
              <w:rPr>
                <w:rFonts w:ascii="Bosch Office Sans" w:eastAsia="Bosch Office Sans" w:hAnsi="Bosch Office Sans" w:cs="Bosch Office Sans"/>
                <w:sz w:val="18"/>
              </w:rPr>
              <w:t xml:space="preserve">Fully functional after all impacts and cycling power </w:t>
            </w:r>
          </w:p>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788"/>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0"/>
            </w:pPr>
            <w:r>
              <w:rPr>
                <w:rFonts w:ascii="Microsoft Sans Serif" w:eastAsia="Microsoft Sans Serif" w:hAnsi="Microsoft Sans Serif" w:cs="Microsoft Sans Serif"/>
                <w:sz w:val="18"/>
              </w:rPr>
              <w:t xml:space="preserve">Vibration sinusoidal operational  </w:t>
            </w:r>
          </w:p>
          <w:p w:rsidR="007A090E" w:rsidRDefault="00C71BC4">
            <w:pPr>
              <w:spacing w:after="39"/>
            </w:pPr>
            <w:r>
              <w:rPr>
                <w:rFonts w:ascii="Microsoft Sans Serif" w:eastAsia="Microsoft Sans Serif" w:hAnsi="Microsoft Sans Serif" w:cs="Microsoft Sans Serif"/>
                <w:sz w:val="18"/>
              </w:rPr>
              <w:t xml:space="preserve">IEC 60068-2-6:1995 </w:t>
            </w:r>
          </w:p>
          <w:p w:rsidR="007A090E" w:rsidRDefault="00C71BC4">
            <w:r>
              <w:rPr>
                <w:rFonts w:ascii="Microsoft Sans Serif" w:eastAsia="Microsoft Sans Serif" w:hAnsi="Microsoft Sans Serif" w:cs="Microsoft Sans Serif"/>
                <w:sz w:val="18"/>
              </w:rPr>
              <w:t xml:space="preserve">Test Fc: 10 m/s² (1.0 g)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Freq. Range 10-150Hz, 20m/s², 3 axes, sweep rate 1 octave/m 20 sweeps/axis, (2.0g)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Yes</w:t>
            </w:r>
            <w:r>
              <w:rPr>
                <w:rFonts w:ascii="Microsoft Sans Serif" w:eastAsia="Microsoft Sans Serif" w:hAnsi="Microsoft Sans Serif" w:cs="Microsoft Sans Serif"/>
                <w:sz w:val="18"/>
              </w:rPr>
              <w:t xml:space="preserve"> </w:t>
            </w:r>
          </w:p>
        </w:tc>
      </w:tr>
      <w:tr w:rsidR="007A090E">
        <w:trPr>
          <w:trHeight w:val="3672"/>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t xml:space="preserve">Sinusoidal vibration test  </w:t>
            </w:r>
          </w:p>
          <w:p w:rsidR="007A090E" w:rsidRDefault="00C71BC4">
            <w:r>
              <w:rPr>
                <w:rFonts w:ascii="Microsoft Sans Serif" w:eastAsia="Microsoft Sans Serif" w:hAnsi="Microsoft Sans Serif" w:cs="Microsoft Sans Serif"/>
                <w:sz w:val="18"/>
              </w:rPr>
              <w:t xml:space="preserve">IAW MIL-STD-167-1A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Exploratory Test 4Hz – 25Hz @ .01-in single amplitude (.02-in DAD) </w:t>
            </w:r>
          </w:p>
          <w:p w:rsidR="007A090E" w:rsidRDefault="00C71BC4">
            <w:r>
              <w:rPr>
                <w:rFonts w:ascii="Microsoft Sans Serif" w:eastAsia="Microsoft Sans Serif" w:hAnsi="Microsoft Sans Serif" w:cs="Microsoft Sans Serif"/>
                <w:sz w:val="18"/>
              </w:rPr>
              <w:t xml:space="preserve">1Hz frequency intervals for (15) second dwells. </w:t>
            </w:r>
          </w:p>
          <w:p w:rsidR="007A090E" w:rsidRDefault="00C71BC4">
            <w:r>
              <w:rPr>
                <w:rFonts w:ascii="Microsoft Sans Serif" w:eastAsia="Microsoft Sans Serif" w:hAnsi="Microsoft Sans Serif" w:cs="Microsoft Sans Serif"/>
                <w:sz w:val="18"/>
              </w:rPr>
              <w:t xml:space="preserve"> </w:t>
            </w:r>
          </w:p>
          <w:p w:rsidR="007A090E" w:rsidRDefault="00C71BC4">
            <w:pPr>
              <w:ind w:right="18"/>
            </w:pPr>
            <w:r>
              <w:rPr>
                <w:rFonts w:ascii="Microsoft Sans Serif" w:eastAsia="Microsoft Sans Serif" w:hAnsi="Microsoft Sans Serif" w:cs="Microsoft Sans Serif"/>
                <w:sz w:val="18"/>
              </w:rPr>
              <w:t xml:space="preserve">Variable Frequency Test 4Hz – 15Hz @ .03in single amplitude (.06-in DAD) </w:t>
            </w:r>
          </w:p>
          <w:p w:rsidR="007A090E" w:rsidRDefault="00C71BC4">
            <w:pPr>
              <w:ind w:right="13"/>
            </w:pPr>
            <w:r>
              <w:rPr>
                <w:rFonts w:ascii="Microsoft Sans Serif" w:eastAsia="Microsoft Sans Serif" w:hAnsi="Microsoft Sans Serif" w:cs="Microsoft Sans Serif"/>
                <w:sz w:val="18"/>
              </w:rPr>
              <w:t xml:space="preserve">16Hz – 25Hz @ .02-in single amplitude (.04in DAD) </w:t>
            </w:r>
          </w:p>
          <w:p w:rsidR="007A090E" w:rsidRDefault="00C71BC4">
            <w:pPr>
              <w:jc w:val="both"/>
            </w:pPr>
            <w:r>
              <w:rPr>
                <w:rFonts w:ascii="Microsoft Sans Serif" w:eastAsia="Microsoft Sans Serif" w:hAnsi="Microsoft Sans Serif" w:cs="Microsoft Sans Serif"/>
                <w:sz w:val="18"/>
              </w:rPr>
              <w:t xml:space="preserve">1Hz frequency intervals for (5) minute dwells. </w:t>
            </w:r>
          </w:p>
          <w:p w:rsidR="007A090E" w:rsidRDefault="00C71BC4">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Endurance Testing 25Hz @ .02-in single amplitude (.04-in DAD) </w:t>
            </w:r>
          </w:p>
          <w:p w:rsidR="007A090E" w:rsidRDefault="00C71BC4">
            <w:r>
              <w:rPr>
                <w:rFonts w:ascii="Microsoft Sans Serif" w:eastAsia="Microsoft Sans Serif" w:hAnsi="Microsoft Sans Serif" w:cs="Microsoft Sans Serif"/>
                <w:sz w:val="18"/>
              </w:rPr>
              <w:t xml:space="preserve">The duration of Endurance Testing is to be 2 hours total, and should be performed at each frequency of prominence identified in the Exploratory and Variable </w:t>
            </w:r>
            <w:proofErr w:type="spellStart"/>
            <w:r>
              <w:rPr>
                <w:rFonts w:ascii="Microsoft Sans Serif" w:eastAsia="Microsoft Sans Serif" w:hAnsi="Microsoft Sans Serif" w:cs="Microsoft Sans Serif"/>
                <w:sz w:val="18"/>
              </w:rPr>
              <w:t>Freq</w:t>
            </w:r>
            <w:proofErr w:type="spellEnd"/>
            <w:r>
              <w:rPr>
                <w:rFonts w:ascii="Microsoft Sans Serif" w:eastAsia="Microsoft Sans Serif" w:hAnsi="Microsoft Sans Serif" w:cs="Microsoft Sans Serif"/>
                <w:sz w:val="18"/>
              </w:rPr>
              <w:t xml:space="preserve"> Tests previously performed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523"/>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t xml:space="preserve">Shock operational  </w:t>
            </w:r>
          </w:p>
          <w:p w:rsidR="007A090E" w:rsidRDefault="00C71BC4">
            <w:r>
              <w:rPr>
                <w:rFonts w:ascii="Microsoft Sans Serif" w:eastAsia="Microsoft Sans Serif" w:hAnsi="Microsoft Sans Serif" w:cs="Microsoft Sans Serif"/>
                <w:sz w:val="18"/>
              </w:rPr>
              <w:t xml:space="preserve">IEC 60068-2-27:1987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Half Sine Impulse, 6ms, 40g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Yes</w:t>
            </w:r>
            <w:r>
              <w:rPr>
                <w:rFonts w:ascii="Microsoft Sans Serif" w:eastAsia="Microsoft Sans Serif" w:hAnsi="Microsoft Sans Serif" w:cs="Microsoft Sans Serif"/>
                <w:sz w:val="18"/>
              </w:rPr>
              <w:t xml:space="preserve">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41"/>
            </w:pPr>
            <w:r>
              <w:rPr>
                <w:rFonts w:ascii="Microsoft Sans Serif" w:eastAsia="Microsoft Sans Serif" w:hAnsi="Microsoft Sans Serif" w:cs="Microsoft Sans Serif"/>
                <w:sz w:val="18"/>
              </w:rPr>
              <w:t xml:space="preserve">Medium weight Hammer Shock </w:t>
            </w:r>
          </w:p>
          <w:p w:rsidR="007A090E" w:rsidRDefault="00C71BC4">
            <w:r>
              <w:rPr>
                <w:rFonts w:ascii="Microsoft Sans Serif" w:eastAsia="Microsoft Sans Serif" w:hAnsi="Microsoft Sans Serif" w:cs="Microsoft Sans Serif"/>
                <w:sz w:val="18"/>
              </w:rPr>
              <w:t xml:space="preserve">IAW MIL-S-901D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8"/>
            </w:pPr>
            <w:r>
              <w:rPr>
                <w:rFonts w:ascii="Microsoft Sans Serif" w:eastAsia="Microsoft Sans Serif" w:hAnsi="Microsoft Sans Serif" w:cs="Microsoft Sans Serif"/>
                <w:sz w:val="18"/>
              </w:rPr>
              <w:t xml:space="preserve">Equipment class I, Shock test type A, grade A &amp; B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102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Wind speed (150mph wind tunnel test)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(MIC7000 camera only, MIC sunshield, </w:t>
            </w:r>
          </w:p>
          <w:p w:rsidR="007A090E" w:rsidRDefault="00C71BC4">
            <w:r>
              <w:rPr>
                <w:rFonts w:ascii="Microsoft Sans Serif" w:eastAsia="Microsoft Sans Serif" w:hAnsi="Microsoft Sans Serif" w:cs="Microsoft Sans Serif"/>
                <w:sz w:val="18"/>
              </w:rPr>
              <w:t xml:space="preserve">MIC7000 illuminator) </w:t>
            </w:r>
          </w:p>
          <w:p w:rsidR="007A090E" w:rsidRDefault="00C71BC4">
            <w:r>
              <w:rPr>
                <w:rFonts w:ascii="Microsoft Sans Serif" w:eastAsia="Microsoft Sans Serif" w:hAnsi="Microsoft Sans Serif" w:cs="Microsoft Sans Serif"/>
                <w:sz w:val="18"/>
              </w:rPr>
              <w:t xml:space="preserve">Sustained 120-150 mph winds for a 40 minute period without structural damage or loss of video or PTZ function.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and sunshield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264"/>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Sound level (audible noise)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&lt; 65 dB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413"/>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lastRenderedPageBreak/>
              <w:t xml:space="preserve">Transportation Tests (ISTA Procedure 1A)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ISTA – Vibration </w:t>
            </w:r>
          </w:p>
          <w:p w:rsidR="007A090E" w:rsidRDefault="00C71BC4">
            <w:r>
              <w:rPr>
                <w:rFonts w:ascii="Microsoft Sans Serif" w:eastAsia="Microsoft Sans Serif" w:hAnsi="Microsoft Sans Serif" w:cs="Microsoft Sans Serif"/>
                <w:sz w:val="18"/>
              </w:rPr>
              <w:t xml:space="preserve">14,200 vibratory shocks – 2 axis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413"/>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Transportation Tests (ISTA Procedure 1A)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467"/>
            </w:pPr>
            <w:r>
              <w:rPr>
                <w:rFonts w:ascii="Microsoft Sans Serif" w:eastAsia="Microsoft Sans Serif" w:hAnsi="Microsoft Sans Serif" w:cs="Microsoft Sans Serif"/>
                <w:sz w:val="18"/>
              </w:rPr>
              <w:t xml:space="preserve">ISTA – 36 inches (0.9 m) free fall drop  6 faces of box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bl>
    <w:p w:rsidR="007A090E" w:rsidRDefault="00C71BC4">
      <w:pPr>
        <w:pStyle w:val="Heading1"/>
        <w:ind w:left="-5"/>
      </w:pPr>
      <w:r>
        <w:t>ADDITIONAL</w:t>
      </w:r>
      <w:r>
        <w:rPr>
          <w:rFonts w:ascii="Times New Roman" w:eastAsia="Times New Roman" w:hAnsi="Times New Roman" w:cs="Times New Roman"/>
          <w:b w:val="0"/>
          <w:sz w:val="20"/>
        </w:rPr>
        <w:t xml:space="preserve"> </w:t>
      </w:r>
      <w:r>
        <w:t>CERTIFICATIONS</w:t>
      </w:r>
      <w:r>
        <w:rPr>
          <w:rFonts w:ascii="Times New Roman" w:eastAsia="Times New Roman" w:hAnsi="Times New Roman" w:cs="Times New Roman"/>
          <w:b w:val="0"/>
          <w:sz w:val="20"/>
        </w:rPr>
        <w:t xml:space="preserve"> </w:t>
      </w:r>
    </w:p>
    <w:tbl>
      <w:tblPr>
        <w:tblStyle w:val="TableGrid"/>
        <w:tblW w:w="10464" w:type="dxa"/>
        <w:tblInd w:w="5" w:type="dxa"/>
        <w:tblCellMar>
          <w:top w:w="37" w:type="dxa"/>
          <w:left w:w="41" w:type="dxa"/>
          <w:right w:w="1" w:type="dxa"/>
        </w:tblCellMar>
        <w:tblLook w:val="04A0" w:firstRow="1" w:lastRow="0" w:firstColumn="1" w:lastColumn="0" w:noHBand="0" w:noVBand="1"/>
      </w:tblPr>
      <w:tblGrid>
        <w:gridCol w:w="3902"/>
        <w:gridCol w:w="3692"/>
        <w:gridCol w:w="2018"/>
        <w:gridCol w:w="852"/>
      </w:tblGrid>
      <w:tr w:rsidR="007A090E">
        <w:trPr>
          <w:trHeight w:val="235"/>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79"/>
            </w:pPr>
            <w:r>
              <w:rPr>
                <w:rFonts w:ascii="Microsoft Sans Serif" w:eastAsia="Microsoft Sans Serif" w:hAnsi="Microsoft Sans Serif" w:cs="Microsoft Sans Serif"/>
                <w:sz w:val="20"/>
              </w:rPr>
              <w:t xml:space="preserve">Functional tests description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48"/>
            </w:pPr>
            <w:r>
              <w:rPr>
                <w:rFonts w:ascii="Microsoft Sans Serif" w:eastAsia="Microsoft Sans Serif" w:hAnsi="Microsoft Sans Serif" w:cs="Microsoft Sans Serif"/>
                <w:sz w:val="20"/>
              </w:rPr>
              <w:t>Description</w:t>
            </w:r>
            <w:r>
              <w:rPr>
                <w:rFonts w:ascii="Bosch Office Sans" w:eastAsia="Bosch Office Sans" w:hAnsi="Bosch Office Sans" w:cs="Bosch Office Sans"/>
                <w:b/>
                <w:sz w:val="20"/>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7A090E" w:rsidRDefault="00C71BC4">
            <w:pPr>
              <w:ind w:right="40"/>
              <w:jc w:val="center"/>
            </w:pPr>
            <w:r>
              <w:rPr>
                <w:rFonts w:ascii="Microsoft Sans Serif" w:eastAsia="Microsoft Sans Serif" w:hAnsi="Microsoft Sans Serif" w:cs="Microsoft Sans Serif"/>
                <w:sz w:val="18"/>
              </w:rPr>
              <w:t xml:space="preserve">Comments </w:t>
            </w:r>
          </w:p>
        </w:tc>
        <w:tc>
          <w:tcPr>
            <w:tcW w:w="852" w:type="dxa"/>
            <w:tcBorders>
              <w:top w:val="single" w:sz="4" w:space="0" w:color="000000"/>
              <w:left w:val="single" w:sz="4" w:space="0" w:color="000000"/>
              <w:bottom w:val="single" w:sz="4" w:space="0" w:color="000000"/>
              <w:right w:val="single" w:sz="4" w:space="0" w:color="000000"/>
            </w:tcBorders>
          </w:tcPr>
          <w:p w:rsidR="007A090E" w:rsidRDefault="00C71BC4">
            <w:pPr>
              <w:ind w:left="84"/>
            </w:pPr>
            <w:r>
              <w:rPr>
                <w:rFonts w:ascii="Microsoft Sans Serif" w:eastAsia="Microsoft Sans Serif" w:hAnsi="Microsoft Sans Serif" w:cs="Microsoft Sans Serif"/>
                <w:sz w:val="18"/>
              </w:rPr>
              <w:t xml:space="preserve">Passed </w:t>
            </w:r>
          </w:p>
        </w:tc>
      </w:tr>
      <w:tr w:rsidR="007A090E">
        <w:trPr>
          <w:trHeight w:val="1234"/>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spacing w:after="41"/>
              <w:ind w:left="2"/>
              <w:rPr>
                <w:lang w:val="fr-FR"/>
              </w:rPr>
            </w:pPr>
            <w:r w:rsidRPr="00C71BC4">
              <w:rPr>
                <w:rFonts w:ascii="Microsoft Sans Serif" w:eastAsia="Microsoft Sans Serif" w:hAnsi="Microsoft Sans Serif" w:cs="Microsoft Sans Serif"/>
                <w:sz w:val="18"/>
                <w:lang w:val="fr-FR"/>
              </w:rPr>
              <w:t xml:space="preserve">SMPTE 274M-2008 Standard  </w:t>
            </w:r>
          </w:p>
          <w:p w:rsidR="007A090E" w:rsidRPr="00C71BC4" w:rsidRDefault="00C71BC4">
            <w:pPr>
              <w:spacing w:after="39"/>
              <w:ind w:left="2"/>
              <w:rPr>
                <w:lang w:val="fr-FR"/>
              </w:rPr>
            </w:pPr>
            <w:r w:rsidRPr="00C71BC4">
              <w:rPr>
                <w:rFonts w:ascii="Microsoft Sans Serif" w:eastAsia="Microsoft Sans Serif" w:hAnsi="Microsoft Sans Serif" w:cs="Microsoft Sans Serif"/>
                <w:sz w:val="18"/>
                <w:lang w:val="fr-FR"/>
              </w:rPr>
              <w:t xml:space="preserve">1920 x 1080 Image </w:t>
            </w:r>
            <w:proofErr w:type="spellStart"/>
            <w:r w:rsidRPr="00C71BC4">
              <w:rPr>
                <w:rFonts w:ascii="Microsoft Sans Serif" w:eastAsia="Microsoft Sans Serif" w:hAnsi="Microsoft Sans Serif" w:cs="Microsoft Sans Serif"/>
                <w:sz w:val="18"/>
                <w:lang w:val="fr-FR"/>
              </w:rPr>
              <w:t>Sample</w:t>
            </w:r>
            <w:proofErr w:type="spellEnd"/>
            <w:r w:rsidRPr="00C71BC4">
              <w:rPr>
                <w:rFonts w:ascii="Microsoft Sans Serif" w:eastAsia="Microsoft Sans Serif" w:hAnsi="Microsoft Sans Serif" w:cs="Microsoft Sans Serif"/>
                <w:sz w:val="18"/>
                <w:lang w:val="fr-FR"/>
              </w:rPr>
              <w:t xml:space="preserve"> Structure, Digital </w:t>
            </w:r>
          </w:p>
          <w:p w:rsidR="007A090E" w:rsidRDefault="00C71BC4">
            <w:pPr>
              <w:spacing w:after="39"/>
              <w:ind w:left="2"/>
            </w:pPr>
            <w:r>
              <w:rPr>
                <w:rFonts w:ascii="Microsoft Sans Serif" w:eastAsia="Microsoft Sans Serif" w:hAnsi="Microsoft Sans Serif" w:cs="Microsoft Sans Serif"/>
                <w:sz w:val="18"/>
              </w:rPr>
              <w:t xml:space="preserve">Representation and Digital Timing Reference </w:t>
            </w:r>
          </w:p>
          <w:p w:rsidR="007A090E" w:rsidRDefault="00C71BC4">
            <w:pPr>
              <w:ind w:left="2"/>
            </w:pPr>
            <w:r>
              <w:rPr>
                <w:rFonts w:ascii="Microsoft Sans Serif" w:eastAsia="Microsoft Sans Serif" w:hAnsi="Microsoft Sans Serif" w:cs="Microsoft Sans Serif"/>
                <w:sz w:val="18"/>
              </w:rPr>
              <w:t xml:space="preserve">Sequences for Multiple Picture Rates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right="1314"/>
            </w:pPr>
            <w:r>
              <w:rPr>
                <w:rFonts w:ascii="Microsoft Sans Serif" w:eastAsia="Microsoft Sans Serif" w:hAnsi="Microsoft Sans Serif" w:cs="Microsoft Sans Serif"/>
                <w:sz w:val="18"/>
              </w:rPr>
              <w:t xml:space="preserve">Resolution: 1920x1080 Scan: Progressive Color representation:    complies with ITU-R BT.709 </w:t>
            </w:r>
          </w:p>
          <w:p w:rsidR="007A090E" w:rsidRDefault="00C71BC4">
            <w:pPr>
              <w:ind w:left="2"/>
            </w:pPr>
            <w:r>
              <w:rPr>
                <w:rFonts w:ascii="Microsoft Sans Serif" w:eastAsia="Microsoft Sans Serif" w:hAnsi="Microsoft Sans Serif" w:cs="Microsoft Sans Serif"/>
                <w:sz w:val="18"/>
              </w:rPr>
              <w:t xml:space="preserve">Aspect ratio: 16:9 </w:t>
            </w:r>
          </w:p>
          <w:p w:rsidR="007A090E" w:rsidRDefault="00C71BC4">
            <w:pPr>
              <w:ind w:left="2"/>
            </w:pPr>
            <w:r>
              <w:rPr>
                <w:rFonts w:ascii="Microsoft Sans Serif" w:eastAsia="Microsoft Sans Serif" w:hAnsi="Microsoft Sans Serif" w:cs="Microsoft Sans Serif"/>
                <w:sz w:val="18"/>
              </w:rPr>
              <w:t xml:space="preserve">Frame rate: 25 and 30 frames/s </w:t>
            </w:r>
          </w:p>
        </w:tc>
        <w:tc>
          <w:tcPr>
            <w:tcW w:w="2018"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For HD cameras </w:t>
            </w:r>
          </w:p>
        </w:tc>
        <w:tc>
          <w:tcPr>
            <w:tcW w:w="85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Yes </w:t>
            </w:r>
          </w:p>
        </w:tc>
      </w:tr>
      <w:tr w:rsidR="007A090E">
        <w:trPr>
          <w:trHeight w:val="1232"/>
        </w:trPr>
        <w:tc>
          <w:tcPr>
            <w:tcW w:w="3901" w:type="dxa"/>
            <w:tcBorders>
              <w:top w:val="single" w:sz="4" w:space="0" w:color="000000"/>
              <w:left w:val="single" w:sz="4" w:space="0" w:color="000000"/>
              <w:bottom w:val="single" w:sz="4" w:space="0" w:color="000000"/>
              <w:right w:val="single" w:sz="4" w:space="0" w:color="000000"/>
            </w:tcBorders>
          </w:tcPr>
          <w:p w:rsidR="007A090E" w:rsidRPr="000752AA" w:rsidRDefault="00C71BC4">
            <w:pPr>
              <w:spacing w:after="39"/>
              <w:ind w:left="2"/>
              <w:rPr>
                <w:lang w:val="fr-FR"/>
              </w:rPr>
            </w:pPr>
            <w:r w:rsidRPr="000752AA">
              <w:rPr>
                <w:rFonts w:ascii="Microsoft Sans Serif" w:eastAsia="Microsoft Sans Serif" w:hAnsi="Microsoft Sans Serif" w:cs="Microsoft Sans Serif"/>
                <w:sz w:val="18"/>
                <w:lang w:val="fr-FR"/>
              </w:rPr>
              <w:t xml:space="preserve">SMPTE 296M-2001 Standard </w:t>
            </w:r>
          </w:p>
          <w:p w:rsidR="007A090E" w:rsidRPr="000752AA" w:rsidRDefault="00C71BC4">
            <w:pPr>
              <w:spacing w:after="41"/>
              <w:ind w:left="2"/>
              <w:rPr>
                <w:lang w:val="fr-FR"/>
              </w:rPr>
            </w:pPr>
            <w:r w:rsidRPr="000752AA">
              <w:rPr>
                <w:rFonts w:ascii="Microsoft Sans Serif" w:eastAsia="Microsoft Sans Serif" w:hAnsi="Microsoft Sans Serif" w:cs="Microsoft Sans Serif"/>
                <w:sz w:val="18"/>
                <w:lang w:val="fr-FR"/>
              </w:rPr>
              <w:t xml:space="preserve">1280 x 720 Progressive Image </w:t>
            </w:r>
            <w:proofErr w:type="spellStart"/>
            <w:r w:rsidRPr="000752AA">
              <w:rPr>
                <w:rFonts w:ascii="Microsoft Sans Serif" w:eastAsia="Microsoft Sans Serif" w:hAnsi="Microsoft Sans Serif" w:cs="Microsoft Sans Serif"/>
                <w:sz w:val="18"/>
                <w:lang w:val="fr-FR"/>
              </w:rPr>
              <w:t>Sample</w:t>
            </w:r>
            <w:proofErr w:type="spellEnd"/>
            <w:r w:rsidRPr="000752AA">
              <w:rPr>
                <w:rFonts w:ascii="Microsoft Sans Serif" w:eastAsia="Microsoft Sans Serif" w:hAnsi="Microsoft Sans Serif" w:cs="Microsoft Sans Serif"/>
                <w:sz w:val="18"/>
                <w:lang w:val="fr-FR"/>
              </w:rPr>
              <w:t xml:space="preserve"> </w:t>
            </w:r>
          </w:p>
          <w:p w:rsidR="007A090E" w:rsidRDefault="00C71BC4">
            <w:pPr>
              <w:ind w:left="2"/>
            </w:pPr>
            <w:r>
              <w:rPr>
                <w:rFonts w:ascii="Microsoft Sans Serif" w:eastAsia="Microsoft Sans Serif" w:hAnsi="Microsoft Sans Serif" w:cs="Microsoft Sans Serif"/>
                <w:sz w:val="18"/>
              </w:rPr>
              <w:t xml:space="preserve">Structure – Analogue and Digital Representation and Analogue Interface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right="1314"/>
            </w:pPr>
            <w:r>
              <w:rPr>
                <w:rFonts w:ascii="Microsoft Sans Serif" w:eastAsia="Microsoft Sans Serif" w:hAnsi="Microsoft Sans Serif" w:cs="Microsoft Sans Serif"/>
                <w:sz w:val="18"/>
              </w:rPr>
              <w:t xml:space="preserve">Resolution: 1280x720 Scan: Progressive Color representation:    complies with ITU-R BT.709 </w:t>
            </w:r>
          </w:p>
          <w:p w:rsidR="007A090E" w:rsidRDefault="00C71BC4">
            <w:pPr>
              <w:ind w:left="2"/>
            </w:pPr>
            <w:r>
              <w:rPr>
                <w:rFonts w:ascii="Microsoft Sans Serif" w:eastAsia="Microsoft Sans Serif" w:hAnsi="Microsoft Sans Serif" w:cs="Microsoft Sans Serif"/>
                <w:sz w:val="18"/>
              </w:rPr>
              <w:t xml:space="preserve">Aspect ratio: 16:9 </w:t>
            </w:r>
          </w:p>
          <w:p w:rsidR="007A090E" w:rsidRDefault="00C71BC4">
            <w:pPr>
              <w:ind w:left="2"/>
            </w:pPr>
            <w:r>
              <w:rPr>
                <w:rFonts w:ascii="Microsoft Sans Serif" w:eastAsia="Microsoft Sans Serif" w:hAnsi="Microsoft Sans Serif" w:cs="Microsoft Sans Serif"/>
                <w:sz w:val="18"/>
              </w:rPr>
              <w:t xml:space="preserve">Frame rate: 25, 30, 50 and 60 frames/s </w:t>
            </w:r>
          </w:p>
        </w:tc>
        <w:tc>
          <w:tcPr>
            <w:tcW w:w="2018"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For HD cameras </w:t>
            </w:r>
          </w:p>
        </w:tc>
        <w:tc>
          <w:tcPr>
            <w:tcW w:w="85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Yes </w:t>
            </w:r>
          </w:p>
        </w:tc>
      </w:tr>
      <w:tr w:rsidR="007A090E">
        <w:trPr>
          <w:trHeight w:val="530"/>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41"/>
              <w:ind w:left="2"/>
            </w:pPr>
            <w:r>
              <w:rPr>
                <w:rFonts w:ascii="Microsoft Sans Serif" w:eastAsia="Microsoft Sans Serif" w:hAnsi="Microsoft Sans Serif" w:cs="Microsoft Sans Serif"/>
                <w:sz w:val="18"/>
              </w:rPr>
              <w:t xml:space="preserve">Conformant with NTCIP protocols 1205, 2301, </w:t>
            </w:r>
          </w:p>
          <w:p w:rsidR="007A090E" w:rsidRDefault="00C71BC4">
            <w:pPr>
              <w:ind w:left="2"/>
            </w:pPr>
            <w:r>
              <w:rPr>
                <w:rFonts w:ascii="Microsoft Sans Serif" w:eastAsia="Microsoft Sans Serif" w:hAnsi="Microsoft Sans Serif" w:cs="Microsoft Sans Serif"/>
                <w:sz w:val="18"/>
              </w:rPr>
              <w:t xml:space="preserve">1101:1996, 2202:2001, 2101:2001, 2102:2003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Yes </w:t>
            </w:r>
          </w:p>
        </w:tc>
      </w:tr>
      <w:tr w:rsidR="007A090E">
        <w:trPr>
          <w:trHeight w:val="530"/>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39"/>
              <w:ind w:left="2"/>
              <w:jc w:val="both"/>
            </w:pPr>
            <w:r>
              <w:rPr>
                <w:rFonts w:ascii="Microsoft Sans Serif" w:eastAsia="Microsoft Sans Serif" w:hAnsi="Microsoft Sans Serif" w:cs="Microsoft Sans Serif"/>
                <w:sz w:val="18"/>
              </w:rPr>
              <w:t xml:space="preserve">Conformant with Open Network Video Interface </w:t>
            </w:r>
          </w:p>
          <w:p w:rsidR="007A090E" w:rsidRDefault="00C71BC4">
            <w:pPr>
              <w:ind w:left="2"/>
            </w:pPr>
            <w:r>
              <w:rPr>
                <w:rFonts w:ascii="Microsoft Sans Serif" w:eastAsia="Microsoft Sans Serif" w:hAnsi="Microsoft Sans Serif" w:cs="Microsoft Sans Serif"/>
                <w:sz w:val="18"/>
              </w:rPr>
              <w:t xml:space="preserve">Forum (ONVIF)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jc w:val="both"/>
            </w:pPr>
            <w:r>
              <w:rPr>
                <w:rFonts w:ascii="Microsoft Sans Serif" w:eastAsia="Microsoft Sans Serif" w:hAnsi="Microsoft Sans Serif" w:cs="Microsoft Sans Serif"/>
                <w:sz w:val="18"/>
              </w:rPr>
              <w:t xml:space="preserve">Interoperability between network video products, regardless of manufacturer </w:t>
            </w:r>
          </w:p>
        </w:tc>
        <w:tc>
          <w:tcPr>
            <w:tcW w:w="2018"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Yes </w:t>
            </w:r>
          </w:p>
        </w:tc>
      </w:tr>
    </w:tbl>
    <w:p w:rsidR="007A090E" w:rsidRDefault="00C71BC4">
      <w:pPr>
        <w:spacing w:after="72"/>
      </w:pPr>
      <w:r>
        <w:rPr>
          <w:rFonts w:ascii="Bosch Office Sans" w:eastAsia="Bosch Office Sans" w:hAnsi="Bosch Office Sans" w:cs="Bosch Office Sans"/>
          <w:b/>
          <w:sz w:val="18"/>
        </w:rPr>
        <w:t xml:space="preserve"> </w:t>
      </w:r>
    </w:p>
    <w:p w:rsidR="007A090E" w:rsidRDefault="00C71BC4">
      <w:pPr>
        <w:pStyle w:val="Heading1"/>
        <w:ind w:left="-5"/>
      </w:pPr>
      <w:r>
        <w:t xml:space="preserve">ADDITIONAL ENVIRONMENTAL – FUNCTIONAL BOSCH TESTS </w:t>
      </w:r>
    </w:p>
    <w:tbl>
      <w:tblPr>
        <w:tblStyle w:val="TableGrid"/>
        <w:tblW w:w="10464" w:type="dxa"/>
        <w:tblInd w:w="2" w:type="dxa"/>
        <w:tblCellMar>
          <w:top w:w="35" w:type="dxa"/>
          <w:left w:w="43" w:type="dxa"/>
        </w:tblCellMar>
        <w:tblLook w:val="04A0" w:firstRow="1" w:lastRow="0" w:firstColumn="1" w:lastColumn="0" w:noHBand="0" w:noVBand="1"/>
      </w:tblPr>
      <w:tblGrid>
        <w:gridCol w:w="3901"/>
        <w:gridCol w:w="3692"/>
        <w:gridCol w:w="1980"/>
        <w:gridCol w:w="891"/>
      </w:tblGrid>
      <w:tr w:rsidR="007A090E">
        <w:trPr>
          <w:trHeight w:val="233"/>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ind w:left="77"/>
            </w:pPr>
            <w:r>
              <w:rPr>
                <w:rFonts w:ascii="Microsoft Sans Serif" w:eastAsia="Microsoft Sans Serif" w:hAnsi="Microsoft Sans Serif" w:cs="Microsoft Sans Serif"/>
                <w:sz w:val="20"/>
              </w:rPr>
              <w:t xml:space="preserve">Environmental test methods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46"/>
              <w:jc w:val="center"/>
            </w:pPr>
            <w:r>
              <w:rPr>
                <w:rFonts w:ascii="Microsoft Sans Serif" w:eastAsia="Microsoft Sans Serif" w:hAnsi="Microsoft Sans Serif" w:cs="Microsoft Sans Serif"/>
                <w:sz w:val="20"/>
              </w:rPr>
              <w:t xml:space="preserve">Specific Test Description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pPr>
              <w:ind w:right="43"/>
              <w:jc w:val="center"/>
            </w:pPr>
            <w:r>
              <w:rPr>
                <w:rFonts w:ascii="Microsoft Sans Serif" w:eastAsia="Microsoft Sans Serif" w:hAnsi="Microsoft Sans Serif" w:cs="Microsoft Sans Serif"/>
                <w:sz w:val="18"/>
              </w:rPr>
              <w:t xml:space="preserve">Comments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pPr>
              <w:ind w:left="101"/>
            </w:pPr>
            <w:r>
              <w:rPr>
                <w:rFonts w:ascii="Microsoft Sans Serif" w:eastAsia="Microsoft Sans Serif" w:hAnsi="Microsoft Sans Serif" w:cs="Microsoft Sans Serif"/>
                <w:sz w:val="18"/>
              </w:rPr>
              <w:t xml:space="preserve">Passed </w:t>
            </w:r>
          </w:p>
        </w:tc>
      </w:tr>
      <w:tr w:rsidR="007A090E">
        <w:trPr>
          <w:trHeight w:val="78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pPr>
              <w:spacing w:after="39"/>
            </w:pPr>
            <w:r>
              <w:rPr>
                <w:rFonts w:ascii="Microsoft Sans Serif" w:eastAsia="Microsoft Sans Serif" w:hAnsi="Microsoft Sans Serif" w:cs="Microsoft Sans Serif"/>
                <w:sz w:val="18"/>
              </w:rPr>
              <w:t xml:space="preserve">MTBF calculation of used components </w:t>
            </w:r>
          </w:p>
          <w:p w:rsidR="007A090E" w:rsidRDefault="00C71BC4">
            <w:r>
              <w:rPr>
                <w:rFonts w:ascii="Microsoft Sans Serif" w:eastAsia="Microsoft Sans Serif" w:hAnsi="Microsoft Sans Serif" w:cs="Microsoft Sans Serif"/>
                <w:sz w:val="18"/>
              </w:rPr>
              <w:t xml:space="preserve">Based on: for electronics, MIL-HDBK-217FN1, GB, GC, 25C.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MIC7000 camera only:  MTBF 91,000 hours Camera + illuminator:  MTBF 80,000 hours</w:t>
            </w:r>
            <w:r>
              <w:rPr>
                <w:rFonts w:ascii="Times New Roman" w:eastAsia="Times New Roman" w:hAnsi="Times New Roman" w:cs="Times New Roman"/>
                <w:sz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9174"/>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lastRenderedPageBreak/>
              <w:t xml:space="preserve">HALT (Highly Accelerated Life Test)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Ambient Operational Test:  +25 °C  </w:t>
            </w:r>
          </w:p>
          <w:p w:rsidR="007A090E" w:rsidRDefault="00C71BC4">
            <w:r>
              <w:rPr>
                <w:rFonts w:ascii="Microsoft Sans Serif" w:eastAsia="Microsoft Sans Serif" w:hAnsi="Microsoft Sans Serif" w:cs="Microsoft Sans Serif"/>
                <w:sz w:val="18"/>
              </w:rPr>
              <w:t xml:space="preserve">Completed: 11/26/2013 </w:t>
            </w:r>
          </w:p>
          <w:p w:rsidR="007A090E" w:rsidRDefault="00C71BC4">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HALT LOL/UOL Voltage Test: </w:t>
            </w:r>
          </w:p>
          <w:p w:rsidR="007A090E" w:rsidRDefault="00C71BC4">
            <w:pPr>
              <w:numPr>
                <w:ilvl w:val="0"/>
                <w:numId w:val="1"/>
              </w:numPr>
            </w:pPr>
            <w:r>
              <w:rPr>
                <w:rFonts w:ascii="Microsoft Sans Serif" w:eastAsia="Microsoft Sans Serif" w:hAnsi="Microsoft Sans Serif" w:cs="Microsoft Sans Serif"/>
                <w:sz w:val="18"/>
              </w:rPr>
              <w:t xml:space="preserve">- Step mains voltage down from nominal 24VAC by 2 volts every 5 minutes until operational failure and/or destruct failure. </w:t>
            </w:r>
          </w:p>
          <w:p w:rsidR="007A090E" w:rsidRDefault="00C71BC4">
            <w:r>
              <w:rPr>
                <w:rFonts w:ascii="Microsoft Sans Serif" w:eastAsia="Microsoft Sans Serif" w:hAnsi="Microsoft Sans Serif" w:cs="Microsoft Sans Serif"/>
                <w:sz w:val="18"/>
              </w:rPr>
              <w:t xml:space="preserve">Completed: 01/22/2014* </w:t>
            </w:r>
          </w:p>
          <w:p w:rsidR="007A090E" w:rsidRDefault="00C71BC4">
            <w:r>
              <w:rPr>
                <w:rFonts w:ascii="Microsoft Sans Serif" w:eastAsia="Microsoft Sans Serif" w:hAnsi="Microsoft Sans Serif" w:cs="Microsoft Sans Serif"/>
                <w:sz w:val="18"/>
              </w:rPr>
              <w:t xml:space="preserve"> </w:t>
            </w:r>
          </w:p>
          <w:p w:rsidR="007A090E" w:rsidRDefault="00C71BC4">
            <w:pPr>
              <w:numPr>
                <w:ilvl w:val="0"/>
                <w:numId w:val="1"/>
              </w:numPr>
            </w:pPr>
            <w:r>
              <w:rPr>
                <w:rFonts w:ascii="Microsoft Sans Serif" w:eastAsia="Microsoft Sans Serif" w:hAnsi="Microsoft Sans Serif" w:cs="Microsoft Sans Serif"/>
                <w:sz w:val="18"/>
              </w:rPr>
              <w:t xml:space="preserve">- Step mains voltage up from nominal 24 VAC by 2 volts every 5 minutes until operational failure and/or destruct failure. </w:t>
            </w:r>
          </w:p>
          <w:p w:rsidR="007A090E" w:rsidRDefault="00C71BC4">
            <w:r>
              <w:rPr>
                <w:rFonts w:ascii="Microsoft Sans Serif" w:eastAsia="Microsoft Sans Serif" w:hAnsi="Microsoft Sans Serif" w:cs="Microsoft Sans Serif"/>
                <w:sz w:val="18"/>
              </w:rPr>
              <w:t xml:space="preserve">Completed: 01/24/2014* </w:t>
            </w:r>
          </w:p>
          <w:p w:rsidR="007A090E" w:rsidRDefault="00C71BC4">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HALT LOL/UOL Temperature Test: </w:t>
            </w:r>
          </w:p>
          <w:p w:rsidR="007A090E" w:rsidRDefault="00C71BC4">
            <w:pPr>
              <w:numPr>
                <w:ilvl w:val="0"/>
                <w:numId w:val="2"/>
              </w:numPr>
            </w:pPr>
            <w:r>
              <w:rPr>
                <w:rFonts w:ascii="Microsoft Sans Serif" w:eastAsia="Microsoft Sans Serif" w:hAnsi="Microsoft Sans Serif" w:cs="Microsoft Sans Serif"/>
                <w:sz w:val="18"/>
              </w:rPr>
              <w:t xml:space="preserve">- Step temperature down from -40 °C by 5 °C every 4 hours (minimum) until operational failure and/or destruct failure. </w:t>
            </w:r>
          </w:p>
          <w:p w:rsidR="007A090E" w:rsidRDefault="00C71BC4">
            <w:r>
              <w:rPr>
                <w:rFonts w:ascii="Microsoft Sans Serif" w:eastAsia="Microsoft Sans Serif" w:hAnsi="Microsoft Sans Serif" w:cs="Microsoft Sans Serif"/>
                <w:sz w:val="18"/>
              </w:rPr>
              <w:t xml:space="preserve">Completed: 01/16/2014* </w:t>
            </w:r>
          </w:p>
          <w:p w:rsidR="007A090E" w:rsidRDefault="00C71BC4">
            <w:r>
              <w:rPr>
                <w:rFonts w:ascii="Microsoft Sans Serif" w:eastAsia="Microsoft Sans Serif" w:hAnsi="Microsoft Sans Serif" w:cs="Microsoft Sans Serif"/>
                <w:sz w:val="18"/>
              </w:rPr>
              <w:t xml:space="preserve"> </w:t>
            </w:r>
          </w:p>
          <w:p w:rsidR="007A090E" w:rsidRDefault="00C71BC4">
            <w:pPr>
              <w:numPr>
                <w:ilvl w:val="0"/>
                <w:numId w:val="2"/>
              </w:numPr>
              <w:spacing w:after="1" w:line="239" w:lineRule="auto"/>
            </w:pPr>
            <w:r>
              <w:rPr>
                <w:rFonts w:ascii="Microsoft Sans Serif" w:eastAsia="Microsoft Sans Serif" w:hAnsi="Microsoft Sans Serif" w:cs="Microsoft Sans Serif"/>
                <w:sz w:val="18"/>
              </w:rPr>
              <w:t xml:space="preserve">- Step temperature up from +40 °C by 5 °C every 4 hours (minimum) until operational failure and/or destruct failure. </w:t>
            </w:r>
          </w:p>
          <w:p w:rsidR="007A090E" w:rsidRDefault="00C71BC4">
            <w:r>
              <w:rPr>
                <w:rFonts w:ascii="Microsoft Sans Serif" w:eastAsia="Microsoft Sans Serif" w:hAnsi="Microsoft Sans Serif" w:cs="Microsoft Sans Serif"/>
                <w:sz w:val="18"/>
              </w:rPr>
              <w:t xml:space="preserve">Completed: 01/23/2014* </w:t>
            </w:r>
          </w:p>
          <w:p w:rsidR="007A090E" w:rsidRDefault="00C71BC4">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HALT Vibration Test: </w:t>
            </w:r>
          </w:p>
          <w:p w:rsidR="007A090E" w:rsidRDefault="00C71BC4">
            <w:r>
              <w:rPr>
                <w:rFonts w:ascii="Microsoft Sans Serif" w:eastAsia="Microsoft Sans Serif" w:hAnsi="Microsoft Sans Serif" w:cs="Microsoft Sans Serif"/>
                <w:sz w:val="18"/>
              </w:rPr>
              <w:t>1 - The DUT is initially vibrated at acceleration level of 5g (</w:t>
            </w:r>
            <w:proofErr w:type="spellStart"/>
            <w:r>
              <w:rPr>
                <w:rFonts w:ascii="Microsoft Sans Serif" w:eastAsia="Microsoft Sans Serif" w:hAnsi="Microsoft Sans Serif" w:cs="Microsoft Sans Serif"/>
                <w:sz w:val="18"/>
              </w:rPr>
              <w:t>rms</w:t>
            </w:r>
            <w:proofErr w:type="spellEnd"/>
            <w:r>
              <w:rPr>
                <w:rFonts w:ascii="Microsoft Sans Serif" w:eastAsia="Microsoft Sans Serif" w:hAnsi="Microsoft Sans Serif" w:cs="Microsoft Sans Serif"/>
                <w:sz w:val="18"/>
              </w:rPr>
              <w:t>) for minimum period of at least 10 minutes. After 10 minutes exposure, the DUT is tested operationally and results are recorded. The operating vibration level is then increased by 5g (</w:t>
            </w:r>
            <w:proofErr w:type="spellStart"/>
            <w:r>
              <w:rPr>
                <w:rFonts w:ascii="Microsoft Sans Serif" w:eastAsia="Microsoft Sans Serif" w:hAnsi="Microsoft Sans Serif" w:cs="Microsoft Sans Serif"/>
                <w:sz w:val="18"/>
              </w:rPr>
              <w:t>rms</w:t>
            </w:r>
            <w:proofErr w:type="spellEnd"/>
            <w:r>
              <w:rPr>
                <w:rFonts w:ascii="Microsoft Sans Serif" w:eastAsia="Microsoft Sans Serif" w:hAnsi="Microsoft Sans Serif" w:cs="Microsoft Sans Serif"/>
                <w:sz w:val="18"/>
              </w:rPr>
              <w:t>) and the process is repeated for the next step in the test. This sequence is repeated until the DUT fails operational testing or the test level reaches 50g (</w:t>
            </w:r>
            <w:proofErr w:type="spellStart"/>
            <w:r>
              <w:rPr>
                <w:rFonts w:ascii="Microsoft Sans Serif" w:eastAsia="Microsoft Sans Serif" w:hAnsi="Microsoft Sans Serif" w:cs="Microsoft Sans Serif"/>
                <w:sz w:val="18"/>
              </w:rPr>
              <w:t>rms</w:t>
            </w:r>
            <w:proofErr w:type="spellEnd"/>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Completed: 02/28/2014 </w:t>
            </w:r>
          </w:p>
          <w:p w:rsidR="007A090E" w:rsidRDefault="00C71BC4">
            <w:r>
              <w:rPr>
                <w:rFonts w:ascii="Microsoft Sans Serif" w:eastAsia="Microsoft Sans Serif" w:hAnsi="Microsoft Sans Serif" w:cs="Microsoft Sans Serif"/>
                <w:sz w:val="18"/>
              </w:rPr>
              <w:t xml:space="preserve"> </w:t>
            </w:r>
          </w:p>
          <w:p w:rsidR="007A090E" w:rsidRDefault="00C71BC4">
            <w:r>
              <w:rPr>
                <w:rFonts w:ascii="Microsoft Sans Serif" w:eastAsia="Microsoft Sans Serif" w:hAnsi="Microsoft Sans Serif" w:cs="Microsoft Sans Serif"/>
                <w:sz w:val="18"/>
              </w:rPr>
              <w:t xml:space="preserve">COLD Start Test: </w:t>
            </w:r>
          </w:p>
          <w:p w:rsidR="007A090E" w:rsidRDefault="00C71BC4">
            <w:pPr>
              <w:ind w:right="6"/>
            </w:pPr>
            <w:r>
              <w:rPr>
                <w:rFonts w:ascii="Microsoft Sans Serif" w:eastAsia="Microsoft Sans Serif" w:hAnsi="Microsoft Sans Serif" w:cs="Microsoft Sans Serif"/>
                <w:sz w:val="18"/>
              </w:rPr>
              <w:t>1 - Set chamber temperature at -45 °C. Power removed from test unit for minimum period of 5 hours, then operate the test switch to restore power. The test unit shall complete its start-up sequence and then resume operation.  Completed: 11/27/2013</w:t>
            </w:r>
            <w:r>
              <w:rPr>
                <w:rFonts w:ascii="Times New Roman" w:eastAsia="Times New Roman" w:hAnsi="Times New Roman" w:cs="Times New Roman"/>
                <w:sz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NEMA TS-2 Traffic Controller Assemblies            with NTCIP Requirements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TS 2 Section 2.2.7 Transients, Temperature, Voltage, and Humidity Tests (74 °C)</w:t>
            </w:r>
            <w:r>
              <w:rPr>
                <w:rFonts w:ascii="Shonar Bangla" w:eastAsia="Shonar Bangla" w:hAnsi="Shonar Bangla" w:cs="Shonar Bangla"/>
                <w:sz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615"/>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NEMA TS-2 Traffic Controller Assemblies            with NTCIP Requirements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TS 2 Section 2.2.8 Vibration –  </w:t>
            </w:r>
          </w:p>
          <w:p w:rsidR="007A090E" w:rsidRDefault="00C71BC4">
            <w:r>
              <w:rPr>
                <w:rFonts w:ascii="Microsoft Sans Serif" w:eastAsia="Microsoft Sans Serif" w:hAnsi="Microsoft Sans Serif" w:cs="Microsoft Sans Serif"/>
                <w:sz w:val="18"/>
              </w:rPr>
              <w:t xml:space="preserve">5-30 Hz, 0.5g, Resonant Frequency Search </w:t>
            </w:r>
          </w:p>
          <w:p w:rsidR="007A090E" w:rsidRDefault="00C71BC4">
            <w:r>
              <w:rPr>
                <w:rFonts w:ascii="Microsoft Sans Serif" w:eastAsia="Microsoft Sans Serif" w:hAnsi="Microsoft Sans Serif" w:cs="Microsoft Sans Serif"/>
                <w:sz w:val="18"/>
              </w:rPr>
              <w:t xml:space="preserve">1 hour endurance test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bl>
    <w:p w:rsidR="007A090E" w:rsidRDefault="00C71BC4">
      <w:pPr>
        <w:spacing w:after="0"/>
      </w:pPr>
      <w:r>
        <w:rPr>
          <w:rFonts w:ascii="Bosch Office Sans" w:eastAsia="Bosch Office Sans" w:hAnsi="Bosch Office Sans" w:cs="Bosch Office Sans"/>
        </w:rPr>
        <w:t xml:space="preserve"> </w:t>
      </w:r>
      <w:r>
        <w:rPr>
          <w:rFonts w:ascii="Bosch Office Sans" w:eastAsia="Bosch Office Sans" w:hAnsi="Bosch Office Sans" w:cs="Bosch Office Sans"/>
        </w:rPr>
        <w:tab/>
        <w:t xml:space="preserve"> </w:t>
      </w:r>
    </w:p>
    <w:tbl>
      <w:tblPr>
        <w:tblStyle w:val="TableGrid"/>
        <w:tblW w:w="10464" w:type="dxa"/>
        <w:tblInd w:w="-74" w:type="dxa"/>
        <w:tblCellMar>
          <w:top w:w="37" w:type="dxa"/>
          <w:left w:w="43" w:type="dxa"/>
        </w:tblCellMar>
        <w:tblLook w:val="04A0" w:firstRow="1" w:lastRow="0" w:firstColumn="1" w:lastColumn="0" w:noHBand="0" w:noVBand="1"/>
      </w:tblPr>
      <w:tblGrid>
        <w:gridCol w:w="3901"/>
        <w:gridCol w:w="3692"/>
        <w:gridCol w:w="1980"/>
        <w:gridCol w:w="891"/>
      </w:tblGrid>
      <w:tr w:rsidR="007A090E">
        <w:trPr>
          <w:trHeight w:val="526"/>
        </w:trPr>
        <w:tc>
          <w:tcPr>
            <w:tcW w:w="390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lastRenderedPageBreak/>
              <w:t xml:space="preserve">NEMA TS-2 Traffic Controller Assemblies            with NTCIP Requirements </w:t>
            </w:r>
          </w:p>
        </w:tc>
        <w:tc>
          <w:tcPr>
            <w:tcW w:w="3692" w:type="dxa"/>
            <w:tcBorders>
              <w:top w:val="single" w:sz="2" w:space="0" w:color="000000"/>
              <w:left w:val="single" w:sz="2" w:space="0" w:color="000000"/>
              <w:bottom w:val="single" w:sz="2" w:space="0" w:color="000000"/>
              <w:right w:val="single" w:sz="2" w:space="0" w:color="000000"/>
            </w:tcBorders>
          </w:tcPr>
          <w:p w:rsidR="007A090E" w:rsidRDefault="00C71BC4">
            <w:pPr>
              <w:ind w:right="150"/>
            </w:pPr>
            <w:r>
              <w:rPr>
                <w:rFonts w:ascii="Microsoft Sans Serif" w:eastAsia="Microsoft Sans Serif" w:hAnsi="Microsoft Sans Serif" w:cs="Microsoft Sans Serif"/>
                <w:sz w:val="18"/>
              </w:rPr>
              <w:t xml:space="preserve">TS 2 Section 2.2.9 Shock (Impact) Test Half Sine Impulse, 11ms, 10g </w:t>
            </w:r>
          </w:p>
        </w:tc>
        <w:tc>
          <w:tcPr>
            <w:tcW w:w="1980" w:type="dxa"/>
            <w:tcBorders>
              <w:top w:val="single" w:sz="2" w:space="0" w:color="000000"/>
              <w:left w:val="single" w:sz="2" w:space="0" w:color="000000"/>
              <w:bottom w:val="single" w:sz="2" w:space="0" w:color="000000"/>
              <w:right w:val="single" w:sz="2" w:space="0" w:color="000000"/>
            </w:tcBorders>
          </w:tcPr>
          <w:p w:rsidR="007A090E" w:rsidRDefault="00C71BC4">
            <w:r>
              <w:rPr>
                <w:rFonts w:ascii="Bosch Office Sans" w:eastAsia="Bosch Office Sans" w:hAnsi="Bosch Office Sans" w:cs="Bosch Office Sans"/>
                <w:sz w:val="18"/>
              </w:rPr>
              <w:t xml:space="preserve">Illuminator included. </w:t>
            </w:r>
          </w:p>
        </w:tc>
        <w:tc>
          <w:tcPr>
            <w:tcW w:w="891" w:type="dxa"/>
            <w:tcBorders>
              <w:top w:val="single" w:sz="2" w:space="0" w:color="000000"/>
              <w:left w:val="single" w:sz="2" w:space="0" w:color="000000"/>
              <w:bottom w:val="single" w:sz="2" w:space="0" w:color="000000"/>
              <w:right w:val="single" w:sz="2" w:space="0" w:color="000000"/>
            </w:tcBorders>
          </w:tcPr>
          <w:p w:rsidR="007A090E" w:rsidRDefault="00C71BC4">
            <w:r>
              <w:rPr>
                <w:rFonts w:ascii="Microsoft Sans Serif" w:eastAsia="Microsoft Sans Serif" w:hAnsi="Microsoft Sans Serif" w:cs="Microsoft Sans Serif"/>
                <w:sz w:val="18"/>
              </w:rPr>
              <w:t xml:space="preserve">Yes </w:t>
            </w:r>
          </w:p>
        </w:tc>
      </w:tr>
    </w:tbl>
    <w:p w:rsidR="007A090E" w:rsidRDefault="00C71BC4">
      <w:pPr>
        <w:spacing w:after="28"/>
      </w:pPr>
      <w:r>
        <w:rPr>
          <w:rFonts w:ascii="Bosch Office Sans" w:eastAsia="Bosch Office Sans" w:hAnsi="Bosch Office Sans" w:cs="Bosch Office Sans"/>
        </w:rPr>
        <w:t xml:space="preserve"> </w:t>
      </w:r>
    </w:p>
    <w:p w:rsidR="007A090E" w:rsidRDefault="00C71BC4">
      <w:pPr>
        <w:pStyle w:val="Heading1"/>
        <w:ind w:left="-5"/>
      </w:pPr>
      <w:r>
        <w:t xml:space="preserve">Approvals Safety, EMC and Environmental </w:t>
      </w:r>
    </w:p>
    <w:tbl>
      <w:tblPr>
        <w:tblStyle w:val="TableGrid"/>
        <w:tblW w:w="10474" w:type="dxa"/>
        <w:tblInd w:w="5" w:type="dxa"/>
        <w:tblCellMar>
          <w:top w:w="37" w:type="dxa"/>
          <w:left w:w="41" w:type="dxa"/>
          <w:bottom w:w="5" w:type="dxa"/>
          <w:right w:w="9" w:type="dxa"/>
        </w:tblCellMar>
        <w:tblLook w:val="04A0" w:firstRow="1" w:lastRow="0" w:firstColumn="1" w:lastColumn="0" w:noHBand="0" w:noVBand="1"/>
      </w:tblPr>
      <w:tblGrid>
        <w:gridCol w:w="3902"/>
        <w:gridCol w:w="3692"/>
        <w:gridCol w:w="1980"/>
        <w:gridCol w:w="900"/>
      </w:tblGrid>
      <w:tr w:rsidR="007A090E">
        <w:trPr>
          <w:trHeight w:val="238"/>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79"/>
            </w:pPr>
            <w:r>
              <w:rPr>
                <w:rFonts w:ascii="Microsoft Sans Serif" w:eastAsia="Microsoft Sans Serif" w:hAnsi="Microsoft Sans Serif" w:cs="Microsoft Sans Serif"/>
                <w:sz w:val="20"/>
              </w:rPr>
              <w:t xml:space="preserve">Specific Approval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right="30"/>
              <w:jc w:val="center"/>
            </w:pPr>
            <w:r>
              <w:rPr>
                <w:rFonts w:ascii="Microsoft Sans Serif" w:eastAsia="Microsoft Sans Serif" w:hAnsi="Microsoft Sans Serif" w:cs="Microsoft Sans Serif"/>
                <w:sz w:val="20"/>
              </w:rPr>
              <w:t xml:space="preserve">Description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pPr>
              <w:ind w:right="32"/>
              <w:jc w:val="center"/>
            </w:pPr>
            <w:r>
              <w:rPr>
                <w:rFonts w:ascii="Microsoft Sans Serif" w:eastAsia="Microsoft Sans Serif" w:hAnsi="Microsoft Sans Serif" w:cs="Microsoft Sans Serif"/>
                <w:sz w:val="18"/>
              </w:rPr>
              <w:t xml:space="preserve">Comments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pPr>
              <w:ind w:left="108"/>
            </w:pPr>
            <w:r>
              <w:rPr>
                <w:rFonts w:ascii="Microsoft Sans Serif" w:eastAsia="Microsoft Sans Serif" w:hAnsi="Microsoft Sans Serif" w:cs="Microsoft Sans Serif"/>
                <w:sz w:val="18"/>
              </w:rPr>
              <w:t xml:space="preserve">Passed </w:t>
            </w:r>
          </w:p>
        </w:tc>
      </w:tr>
      <w:tr w:rsidR="007A090E">
        <w:trPr>
          <w:trHeight w:val="324"/>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ind w:left="2"/>
              <w:rPr>
                <w:b/>
              </w:rPr>
            </w:pPr>
            <w:r w:rsidRPr="00C71BC4">
              <w:rPr>
                <w:rFonts w:ascii="Microsoft Sans Serif" w:eastAsia="Microsoft Sans Serif" w:hAnsi="Microsoft Sans Serif" w:cs="Microsoft Sans Serif"/>
                <w:b/>
                <w:sz w:val="18"/>
              </w:rPr>
              <w:t xml:space="preserve">EMC Europe </w:t>
            </w:r>
          </w:p>
        </w:tc>
        <w:tc>
          <w:tcPr>
            <w:tcW w:w="3692"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2"/>
            </w:pP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106"/>
            </w:pPr>
            <w:r>
              <w:rPr>
                <w:rFonts w:ascii="Microsoft Sans Serif" w:eastAsia="Microsoft Sans Serif" w:hAnsi="Microsoft Sans Serif" w:cs="Microsoft Sans Serif"/>
                <w:sz w:val="18"/>
              </w:rPr>
              <w:t>Passed</w:t>
            </w:r>
            <w:r>
              <w:rPr>
                <w:rFonts w:ascii="Bosch Office Sans" w:eastAsia="Bosch Office Sans" w:hAnsi="Bosch Office Sans" w:cs="Bosch Office Sans"/>
                <w:b/>
                <w:sz w:val="18"/>
              </w:rPr>
              <w:t xml:space="preserve"> </w:t>
            </w:r>
          </w:p>
        </w:tc>
      </w:tr>
      <w:tr w:rsidR="007A090E">
        <w:trPr>
          <w:trHeight w:val="622"/>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EN 55022:2010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Information Technology Equipment- Radio disturbance characteristics Limits and Methods of measurement. Class A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826"/>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EN 50130-4:2011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Part 4: Electromagnetic compatibility - Product family standard: Immunity requirements for components of fire, intruder and social alarm systems.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823"/>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EN 61000-3-2:2006 + A2:2009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Mains harmonics </w:t>
            </w:r>
          </w:p>
          <w:p w:rsidR="007A090E" w:rsidRDefault="00C71BC4">
            <w:pPr>
              <w:ind w:left="2"/>
            </w:pPr>
            <w:r>
              <w:rPr>
                <w:rFonts w:ascii="Microsoft Sans Serif" w:eastAsia="Microsoft Sans Serif" w:hAnsi="Microsoft Sans Serif" w:cs="Microsoft Sans Serif"/>
                <w:sz w:val="18"/>
              </w:rPr>
              <w:t xml:space="preserve">Part 3-2: Limits - Limits for harmonic current emissions (equipment input current up to and including 16 A per phase)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1438"/>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EN 61000-3-3:2008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Voltage fluctuations </w:t>
            </w:r>
          </w:p>
          <w:p w:rsidR="007A090E" w:rsidRDefault="00C71BC4">
            <w:pPr>
              <w:ind w:left="2"/>
            </w:pPr>
            <w:r>
              <w:rPr>
                <w:rFonts w:ascii="Microsoft Sans Serif" w:eastAsia="Microsoft Sans Serif" w:hAnsi="Microsoft Sans Serif" w:cs="Microsoft Sans Serif"/>
                <w:sz w:val="18"/>
              </w:rPr>
              <w:t xml:space="preserve">Part 3-3: Limits - Limitation of voltage changes, voltage fluctuations and flicker in public low-voltage supply systems, for equipment with rated current &lt;= 16 A per phase and not subject to conditional connection.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C71BC4">
        <w:trPr>
          <w:trHeight w:val="269"/>
        </w:trPr>
        <w:tc>
          <w:tcPr>
            <w:tcW w:w="3901" w:type="dxa"/>
            <w:tcBorders>
              <w:top w:val="single" w:sz="4" w:space="0" w:color="000000"/>
              <w:left w:val="single" w:sz="4" w:space="0" w:color="000000"/>
              <w:bottom w:val="single" w:sz="4" w:space="0" w:color="000000"/>
              <w:right w:val="single" w:sz="4" w:space="0" w:color="000000"/>
            </w:tcBorders>
          </w:tcPr>
          <w:p w:rsidR="00C71BC4" w:rsidRDefault="00C71BC4">
            <w:pPr>
              <w:ind w:left="2"/>
              <w:rPr>
                <w:rFonts w:ascii="Microsoft Sans Serif" w:eastAsia="Microsoft Sans Serif" w:hAnsi="Microsoft Sans Serif" w:cs="Microsoft Sans Serif"/>
                <w:sz w:val="18"/>
              </w:rPr>
            </w:pPr>
            <w:r w:rsidRPr="00C71BC4">
              <w:rPr>
                <w:rFonts w:ascii="Microsoft Sans Serif" w:eastAsia="Microsoft Sans Serif" w:hAnsi="Microsoft Sans Serif" w:cs="Microsoft Sans Serif"/>
                <w:sz w:val="18"/>
              </w:rPr>
              <w:t>IEC 61000-4-3 Compatibility</w:t>
            </w:r>
            <w:r w:rsidR="000752AA">
              <w:rPr>
                <w:rFonts w:ascii="Microsoft Sans Serif" w:eastAsia="Microsoft Sans Serif" w:hAnsi="Microsoft Sans Serif" w:cs="Microsoft Sans Serif"/>
                <w:sz w:val="18"/>
              </w:rPr>
              <w:t>/</w:t>
            </w:r>
            <w:r w:rsidR="000752AA">
              <w:rPr>
                <w:rFonts w:ascii="Microsoft Sans Serif" w:eastAsia="Microsoft Sans Serif" w:hAnsi="Microsoft Sans Serif" w:cs="Microsoft Sans Serif"/>
                <w:sz w:val="18"/>
              </w:rPr>
              <w:br/>
              <w:t>EN 61000-4-3</w:t>
            </w:r>
          </w:p>
        </w:tc>
        <w:tc>
          <w:tcPr>
            <w:tcW w:w="3692" w:type="dxa"/>
            <w:tcBorders>
              <w:top w:val="single" w:sz="4" w:space="0" w:color="000000"/>
              <w:left w:val="single" w:sz="4" w:space="0" w:color="000000"/>
              <w:bottom w:val="single" w:sz="4" w:space="0" w:color="000000"/>
              <w:right w:val="single" w:sz="4" w:space="0" w:color="000000"/>
            </w:tcBorders>
          </w:tcPr>
          <w:p w:rsidR="000752AA" w:rsidRPr="000752AA" w:rsidRDefault="000752AA" w:rsidP="000752AA">
            <w:pPr>
              <w:ind w:left="2"/>
              <w:rPr>
                <w:rFonts w:ascii="Microsoft Sans Serif" w:eastAsia="Microsoft Sans Serif" w:hAnsi="Microsoft Sans Serif" w:cs="Microsoft Sans Serif"/>
                <w:sz w:val="18"/>
              </w:rPr>
            </w:pPr>
            <w:r w:rsidRPr="000752AA">
              <w:rPr>
                <w:rFonts w:ascii="Microsoft Sans Serif" w:eastAsia="Microsoft Sans Serif" w:hAnsi="Microsoft Sans Serif" w:cs="Microsoft Sans Serif"/>
                <w:sz w:val="18"/>
              </w:rPr>
              <w:t>Frequency Range:</w:t>
            </w:r>
            <w:r w:rsidR="00D70190">
              <w:rPr>
                <w:rFonts w:ascii="Microsoft Sans Serif" w:eastAsia="Microsoft Sans Serif" w:hAnsi="Microsoft Sans Serif" w:cs="Microsoft Sans Serif"/>
                <w:sz w:val="18"/>
              </w:rPr>
              <w:t xml:space="preserve"> </w:t>
            </w:r>
            <w:r w:rsidRPr="000752AA">
              <w:rPr>
                <w:rFonts w:ascii="Microsoft Sans Serif" w:eastAsia="Microsoft Sans Serif" w:hAnsi="Microsoft Sans Serif" w:cs="Microsoft Sans Serif"/>
                <w:sz w:val="18"/>
              </w:rPr>
              <w:t xml:space="preserve"> 80MHz to 2700 MHz</w:t>
            </w:r>
          </w:p>
          <w:p w:rsidR="000752AA" w:rsidRPr="000752AA" w:rsidRDefault="000752AA" w:rsidP="000752AA">
            <w:pPr>
              <w:ind w:left="2"/>
              <w:rPr>
                <w:rFonts w:ascii="Microsoft Sans Serif" w:eastAsia="Microsoft Sans Serif" w:hAnsi="Microsoft Sans Serif" w:cs="Microsoft Sans Serif"/>
                <w:sz w:val="18"/>
              </w:rPr>
            </w:pPr>
            <w:r w:rsidRPr="000752AA">
              <w:rPr>
                <w:rFonts w:ascii="Microsoft Sans Serif" w:eastAsia="Microsoft Sans Serif" w:hAnsi="Microsoft Sans Serif" w:cs="Microsoft Sans Serif"/>
                <w:sz w:val="18"/>
              </w:rPr>
              <w:t>Field strength:</w:t>
            </w:r>
            <w:r w:rsidR="00D70190">
              <w:rPr>
                <w:rFonts w:ascii="Microsoft Sans Serif" w:eastAsia="Microsoft Sans Serif" w:hAnsi="Microsoft Sans Serif" w:cs="Microsoft Sans Serif"/>
                <w:sz w:val="18"/>
              </w:rPr>
              <w:t xml:space="preserve"> </w:t>
            </w:r>
            <w:r w:rsidRPr="000752AA">
              <w:rPr>
                <w:rFonts w:ascii="Microsoft Sans Serif" w:eastAsia="Microsoft Sans Serif" w:hAnsi="Microsoft Sans Serif" w:cs="Microsoft Sans Serif"/>
                <w:sz w:val="18"/>
              </w:rPr>
              <w:t xml:space="preserve"> 10 V/m</w:t>
            </w:r>
          </w:p>
          <w:p w:rsidR="000752AA" w:rsidRPr="000752AA" w:rsidRDefault="000752AA" w:rsidP="000752AA">
            <w:pPr>
              <w:ind w:left="2"/>
              <w:rPr>
                <w:rFonts w:ascii="Microsoft Sans Serif" w:eastAsia="Microsoft Sans Serif" w:hAnsi="Microsoft Sans Serif" w:cs="Microsoft Sans Serif"/>
                <w:sz w:val="18"/>
              </w:rPr>
            </w:pPr>
            <w:r w:rsidRPr="000752AA">
              <w:rPr>
                <w:rFonts w:ascii="Microsoft Sans Serif" w:eastAsia="Microsoft Sans Serif" w:hAnsi="Microsoft Sans Serif" w:cs="Microsoft Sans Serif"/>
                <w:sz w:val="18"/>
              </w:rPr>
              <w:t>Modulation:</w:t>
            </w:r>
            <w:r w:rsidR="00D70190">
              <w:rPr>
                <w:rFonts w:ascii="Microsoft Sans Serif" w:eastAsia="Microsoft Sans Serif" w:hAnsi="Microsoft Sans Serif" w:cs="Microsoft Sans Serif"/>
                <w:sz w:val="18"/>
              </w:rPr>
              <w:t xml:space="preserve"> </w:t>
            </w:r>
            <w:r w:rsidRPr="000752AA">
              <w:rPr>
                <w:rFonts w:ascii="Microsoft Sans Serif" w:eastAsia="Microsoft Sans Serif" w:hAnsi="Microsoft Sans Serif" w:cs="Microsoft Sans Serif"/>
                <w:sz w:val="18"/>
              </w:rPr>
              <w:t xml:space="preserve"> Amplitude Modulation : 80%, 1KHz, sinusoidal</w:t>
            </w:r>
          </w:p>
          <w:p w:rsidR="00C71BC4" w:rsidRDefault="000752AA" w:rsidP="000752AA">
            <w:pPr>
              <w:ind w:left="2"/>
              <w:rPr>
                <w:rFonts w:ascii="Microsoft Sans Serif" w:eastAsia="Microsoft Sans Serif" w:hAnsi="Microsoft Sans Serif" w:cs="Microsoft Sans Serif"/>
                <w:sz w:val="18"/>
              </w:rPr>
            </w:pPr>
            <w:r w:rsidRPr="000752AA">
              <w:rPr>
                <w:rFonts w:ascii="Microsoft Sans Serif" w:eastAsia="Microsoft Sans Serif" w:hAnsi="Microsoft Sans Serif" w:cs="Microsoft Sans Serif"/>
                <w:sz w:val="18"/>
              </w:rPr>
              <w:t xml:space="preserve">Pulse Modulation: </w:t>
            </w:r>
            <w:r w:rsidR="00D70190">
              <w:rPr>
                <w:rFonts w:ascii="Microsoft Sans Serif" w:eastAsia="Microsoft Sans Serif" w:hAnsi="Microsoft Sans Serif" w:cs="Microsoft Sans Serif"/>
                <w:sz w:val="18"/>
              </w:rPr>
              <w:t xml:space="preserve"> </w:t>
            </w:r>
            <w:bookmarkStart w:id="0" w:name="_GoBack"/>
            <w:bookmarkEnd w:id="0"/>
            <w:r w:rsidRPr="000752AA">
              <w:rPr>
                <w:rFonts w:ascii="Microsoft Sans Serif" w:eastAsia="Microsoft Sans Serif" w:hAnsi="Microsoft Sans Serif" w:cs="Microsoft Sans Serif"/>
                <w:sz w:val="18"/>
              </w:rPr>
              <w:t>1Hz (0.5 seconds ON, 0.5 seconds OFF)</w:t>
            </w:r>
          </w:p>
        </w:tc>
        <w:tc>
          <w:tcPr>
            <w:tcW w:w="1980" w:type="dxa"/>
            <w:tcBorders>
              <w:top w:val="single" w:sz="4" w:space="0" w:color="000000"/>
              <w:left w:val="single" w:sz="4" w:space="0" w:color="000000"/>
              <w:bottom w:val="single" w:sz="4" w:space="0" w:color="000000"/>
              <w:right w:val="single" w:sz="4" w:space="0" w:color="000000"/>
            </w:tcBorders>
          </w:tcPr>
          <w:p w:rsidR="00C71BC4" w:rsidRDefault="00C71BC4">
            <w:pPr>
              <w:rPr>
                <w:rFonts w:ascii="Bosch Office Sans" w:eastAsia="Bosch Office Sans" w:hAnsi="Bosch Office Sans" w:cs="Bosch Office Sans"/>
                <w:sz w:val="18"/>
              </w:rPr>
            </w:pPr>
          </w:p>
        </w:tc>
        <w:tc>
          <w:tcPr>
            <w:tcW w:w="900" w:type="dxa"/>
            <w:tcBorders>
              <w:top w:val="single" w:sz="4" w:space="0" w:color="000000"/>
              <w:left w:val="single" w:sz="4" w:space="0" w:color="000000"/>
              <w:bottom w:val="single" w:sz="4" w:space="0" w:color="000000"/>
              <w:right w:val="single" w:sz="4" w:space="0" w:color="000000"/>
            </w:tcBorders>
          </w:tcPr>
          <w:p w:rsidR="00C71BC4" w:rsidRDefault="000752AA">
            <w:pPr>
              <w:rPr>
                <w:rFonts w:ascii="Microsoft Sans Serif" w:eastAsia="Microsoft Sans Serif" w:hAnsi="Microsoft Sans Serif" w:cs="Microsoft Sans Serif"/>
                <w:sz w:val="18"/>
              </w:rPr>
            </w:pPr>
            <w:r>
              <w:rPr>
                <w:rFonts w:ascii="Microsoft Sans Serif" w:eastAsia="Microsoft Sans Serif" w:hAnsi="Microsoft Sans Serif" w:cs="Microsoft Sans Serif"/>
                <w:sz w:val="18"/>
              </w:rPr>
              <w:t>Yes</w:t>
            </w:r>
          </w:p>
        </w:tc>
      </w:tr>
      <w:tr w:rsidR="007A090E">
        <w:trPr>
          <w:trHeight w:val="269"/>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EN 50121-4:2006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Railway applications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326"/>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ind w:left="2"/>
              <w:rPr>
                <w:b/>
              </w:rPr>
            </w:pPr>
            <w:r w:rsidRPr="00C71BC4">
              <w:rPr>
                <w:rFonts w:ascii="Microsoft Sans Serif" w:eastAsia="Microsoft Sans Serif" w:hAnsi="Microsoft Sans Serif" w:cs="Microsoft Sans Serif"/>
                <w:b/>
                <w:sz w:val="18"/>
              </w:rPr>
              <w:t xml:space="preserve">EMC USA </w:t>
            </w:r>
          </w:p>
        </w:tc>
        <w:tc>
          <w:tcPr>
            <w:tcW w:w="3692"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2"/>
            </w:pPr>
            <w:r>
              <w:rPr>
                <w:rFonts w:ascii="Times New Roman" w:eastAsia="Times New Roman" w:hAnsi="Times New Roman" w:cs="Times New Roman"/>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pPr>
              <w:ind w:left="79"/>
            </w:pPr>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108"/>
            </w:pPr>
            <w:r>
              <w:rPr>
                <w:rFonts w:ascii="Microsoft Sans Serif" w:eastAsia="Microsoft Sans Serif" w:hAnsi="Microsoft Sans Serif" w:cs="Microsoft Sans Serif"/>
                <w:sz w:val="18"/>
              </w:rPr>
              <w:t>Passed</w:t>
            </w:r>
            <w:r>
              <w:rPr>
                <w:rFonts w:ascii="Bosch Office Sans" w:eastAsia="Bosch Office Sans" w:hAnsi="Bosch Office Sans" w:cs="Bosch Office Sans"/>
                <w:b/>
                <w:sz w:val="18"/>
              </w:rPr>
              <w:t xml:space="preserve"> </w:t>
            </w:r>
          </w:p>
        </w:tc>
      </w:tr>
      <w:tr w:rsidR="007A090E">
        <w:trPr>
          <w:trHeight w:val="415"/>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CFR 47 FCC part 15 Class A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Conducted + Radiated Emission based on VERIFICATION procedure</w:t>
            </w:r>
            <w:r>
              <w:rPr>
                <w:rFonts w:ascii="Microsoft Sans Serif" w:eastAsia="Microsoft Sans Serif" w:hAnsi="Microsoft Sans Serif" w:cs="Microsoft Sans Serif"/>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530"/>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spacing w:after="39"/>
              <w:ind w:left="2"/>
              <w:rPr>
                <w:b/>
              </w:rPr>
            </w:pPr>
            <w:r w:rsidRPr="00C71BC4">
              <w:rPr>
                <w:rFonts w:ascii="Microsoft Sans Serif" w:eastAsia="Microsoft Sans Serif" w:hAnsi="Microsoft Sans Serif" w:cs="Microsoft Sans Serif"/>
                <w:b/>
                <w:sz w:val="18"/>
              </w:rPr>
              <w:t xml:space="preserve">Australian </w:t>
            </w:r>
          </w:p>
          <w:p w:rsidR="007A090E" w:rsidRDefault="00C71BC4">
            <w:pPr>
              <w:ind w:left="2"/>
            </w:pPr>
            <w:r>
              <w:rPr>
                <w:rFonts w:ascii="Microsoft Sans Serif" w:eastAsia="Microsoft Sans Serif" w:hAnsi="Microsoft Sans Serif" w:cs="Microsoft Sans Serif"/>
                <w:sz w:val="18"/>
              </w:rPr>
              <w:t xml:space="preserve">AS/NZS CISPR 22 equal to CISPR 22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Product market with BOSCH supplier code N663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1030"/>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41"/>
              <w:ind w:left="2"/>
            </w:pPr>
            <w:r>
              <w:rPr>
                <w:rFonts w:ascii="Microsoft Sans Serif" w:eastAsia="Microsoft Sans Serif" w:hAnsi="Microsoft Sans Serif" w:cs="Microsoft Sans Serif"/>
                <w:sz w:val="18"/>
              </w:rPr>
              <w:t xml:space="preserve">Mains Voltage Tolerance Test  </w:t>
            </w:r>
          </w:p>
          <w:p w:rsidR="007A090E" w:rsidRDefault="00C71BC4">
            <w:pPr>
              <w:ind w:left="2"/>
            </w:pPr>
            <w:r>
              <w:rPr>
                <w:rFonts w:ascii="Microsoft Sans Serif" w:eastAsia="Microsoft Sans Serif" w:hAnsi="Microsoft Sans Serif" w:cs="Microsoft Sans Serif"/>
                <w:sz w:val="18"/>
              </w:rPr>
              <w:t xml:space="preserve">(Brown out supply voltage test)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Camera fully operational down to 105V (230 V PSU) and 55V (120V PSU).  Below this voltage, the camera is not operational. Camera must be power- cycled for the camera block to reset.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Microsoft Sans Serif" w:eastAsia="Microsoft Sans Serif" w:hAnsi="Microsoft Sans Serif" w:cs="Microsoft Sans Serif"/>
                <w:sz w:val="18"/>
              </w:rPr>
              <w:t xml:space="preserve">Yes </w:t>
            </w:r>
          </w:p>
        </w:tc>
      </w:tr>
      <w:tr w:rsidR="007A090E">
        <w:trPr>
          <w:trHeight w:val="622"/>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Lightning protection EN 61000-4-5:2006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right="23"/>
            </w:pPr>
            <w:r>
              <w:rPr>
                <w:rFonts w:ascii="Microsoft Sans Serif" w:eastAsia="Microsoft Sans Serif" w:hAnsi="Microsoft Sans Serif" w:cs="Microsoft Sans Serif"/>
                <w:sz w:val="18"/>
              </w:rPr>
              <w:t>Levels ±0.5, 1 and 2kV common mode. ± 0.5, 1 and 2kV differential mode. To ALL input / output - and supply-wiring.</w:t>
            </w: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325"/>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ind w:left="2"/>
              <w:rPr>
                <w:b/>
              </w:rPr>
            </w:pPr>
            <w:r w:rsidRPr="00C71BC4">
              <w:rPr>
                <w:rFonts w:ascii="Microsoft Sans Serif" w:eastAsia="Microsoft Sans Serif" w:hAnsi="Microsoft Sans Serif" w:cs="Microsoft Sans Serif"/>
                <w:b/>
                <w:sz w:val="18"/>
              </w:rPr>
              <w:t xml:space="preserve">Safety Europe </w:t>
            </w:r>
          </w:p>
        </w:tc>
        <w:tc>
          <w:tcPr>
            <w:tcW w:w="3692"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2"/>
            </w:pP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7A090E" w:rsidRDefault="00C71BC4">
            <w:r>
              <w:rPr>
                <w:rFonts w:ascii="Microsoft Sans Serif" w:eastAsia="Microsoft Sans Serif" w:hAnsi="Microsoft Sans Serif" w:cs="Microsoft Sans Serif"/>
                <w:sz w:val="18"/>
              </w:rPr>
              <w:t>Passed</w:t>
            </w:r>
            <w:r>
              <w:rPr>
                <w:rFonts w:ascii="Bosch Office Sans" w:eastAsia="Bosch Office Sans" w:hAnsi="Bosch Office Sans" w:cs="Bosch Office Sans"/>
                <w:sz w:val="18"/>
              </w:rPr>
              <w:t xml:space="preserve"> </w:t>
            </w:r>
          </w:p>
        </w:tc>
      </w:tr>
      <w:tr w:rsidR="007A090E">
        <w:trPr>
          <w:trHeight w:val="530"/>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41"/>
              <w:ind w:left="2"/>
            </w:pPr>
            <w:r>
              <w:rPr>
                <w:rFonts w:ascii="Microsoft Sans Serif" w:eastAsia="Microsoft Sans Serif" w:hAnsi="Microsoft Sans Serif" w:cs="Microsoft Sans Serif"/>
                <w:sz w:val="18"/>
              </w:rPr>
              <w:t xml:space="preserve">IEC 60950-1:2005 (2nd Edition) + A1:2009 </w:t>
            </w:r>
          </w:p>
          <w:p w:rsidR="007A090E" w:rsidRDefault="00C71BC4">
            <w:pPr>
              <w:ind w:left="2"/>
              <w:jc w:val="both"/>
            </w:pPr>
            <w:r>
              <w:rPr>
                <w:rFonts w:ascii="Microsoft Sans Serif" w:eastAsia="Microsoft Sans Serif" w:hAnsi="Microsoft Sans Serif" w:cs="Microsoft Sans Serif"/>
                <w:sz w:val="18"/>
              </w:rPr>
              <w:t xml:space="preserve">EN 60950-1:2006/A11:2009/A1:2010/A12:2011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Information technology equipment — Safety — Part 1: General requirements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Yes</w:t>
            </w:r>
            <w:r>
              <w:rPr>
                <w:rFonts w:ascii="Microsoft Sans Serif" w:eastAsia="Microsoft Sans Serif" w:hAnsi="Microsoft Sans Serif" w:cs="Microsoft Sans Serif"/>
                <w:sz w:val="18"/>
              </w:rPr>
              <w:t xml:space="preserve"> </w:t>
            </w:r>
          </w:p>
        </w:tc>
      </w:tr>
      <w:tr w:rsidR="007A090E">
        <w:trPr>
          <w:trHeight w:val="324"/>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ind w:left="2"/>
              <w:rPr>
                <w:b/>
              </w:rPr>
            </w:pPr>
            <w:r w:rsidRPr="00C71BC4">
              <w:rPr>
                <w:rFonts w:ascii="Microsoft Sans Serif" w:eastAsia="Microsoft Sans Serif" w:hAnsi="Microsoft Sans Serif" w:cs="Microsoft Sans Serif"/>
                <w:b/>
                <w:sz w:val="18"/>
              </w:rPr>
              <w:lastRenderedPageBreak/>
              <w:t xml:space="preserve">Safety USA + Canada </w:t>
            </w:r>
          </w:p>
        </w:tc>
        <w:tc>
          <w:tcPr>
            <w:tcW w:w="3692"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2"/>
            </w:pP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7A090E" w:rsidRDefault="00C71BC4">
            <w:r>
              <w:rPr>
                <w:rFonts w:ascii="Microsoft Sans Serif" w:eastAsia="Microsoft Sans Serif" w:hAnsi="Microsoft Sans Serif" w:cs="Microsoft Sans Serif"/>
                <w:sz w:val="18"/>
              </w:rPr>
              <w:t>Passed</w:t>
            </w:r>
            <w:r>
              <w:rPr>
                <w:rFonts w:ascii="Bosch Office Sans" w:eastAsia="Bosch Office Sans" w:hAnsi="Bosch Office Sans" w:cs="Bosch Office Sans"/>
                <w:sz w:val="18"/>
              </w:rPr>
              <w:t xml:space="preserve"> </w:t>
            </w:r>
          </w:p>
        </w:tc>
      </w:tr>
      <w:tr w:rsidR="007A090E">
        <w:trPr>
          <w:trHeight w:val="1051"/>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2" w:line="305" w:lineRule="auto"/>
              <w:ind w:left="2" w:right="76"/>
              <w:jc w:val="both"/>
            </w:pPr>
            <w:r>
              <w:rPr>
                <w:rFonts w:ascii="Microsoft Sans Serif" w:eastAsia="Microsoft Sans Serif" w:hAnsi="Microsoft Sans Serif" w:cs="Microsoft Sans Serif"/>
                <w:sz w:val="18"/>
              </w:rPr>
              <w:t xml:space="preserve">UL 60950-1 (2nd edition dated March 27, 2007; revised December 19, 2011) CAN/CSA-C22.2  No.E60950-1 </w:t>
            </w:r>
          </w:p>
          <w:p w:rsidR="007A090E" w:rsidRDefault="00C71BC4">
            <w:pPr>
              <w:ind w:left="2"/>
            </w:pPr>
            <w:r>
              <w:rPr>
                <w:rFonts w:ascii="Microsoft Sans Serif" w:eastAsia="Microsoft Sans Serif" w:hAnsi="Microsoft Sans Serif" w:cs="Microsoft Sans Serif"/>
                <w:sz w:val="18"/>
              </w:rPr>
              <w:t xml:space="preserve">(CSA C22.2 No. 60950-1-07, R2012)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UL listing + </w:t>
            </w:r>
            <w:proofErr w:type="spellStart"/>
            <w:r>
              <w:rPr>
                <w:rFonts w:ascii="Microsoft Sans Serif" w:eastAsia="Microsoft Sans Serif" w:hAnsi="Microsoft Sans Serif" w:cs="Microsoft Sans Serif"/>
                <w:sz w:val="18"/>
              </w:rPr>
              <w:t>cUL</w:t>
            </w:r>
            <w:proofErr w:type="spellEnd"/>
            <w:r>
              <w:rPr>
                <w:rFonts w:ascii="Microsoft Sans Serif" w:eastAsia="Microsoft Sans Serif" w:hAnsi="Microsoft Sans Serif" w:cs="Microsoft Sans Serif"/>
                <w:sz w:val="18"/>
              </w:rPr>
              <w:t xml:space="preserve"> listing.  </w:t>
            </w:r>
          </w:p>
          <w:p w:rsidR="007A090E" w:rsidRDefault="00C71BC4">
            <w:pPr>
              <w:spacing w:after="13"/>
              <w:ind w:left="2"/>
              <w:jc w:val="both"/>
            </w:pPr>
            <w:r>
              <w:rPr>
                <w:rFonts w:ascii="Microsoft Sans Serif" w:eastAsia="Microsoft Sans Serif" w:hAnsi="Microsoft Sans Serif" w:cs="Microsoft Sans Serif"/>
                <w:sz w:val="18"/>
              </w:rPr>
              <w:t xml:space="preserve">Information technology equipment — Safety — </w:t>
            </w:r>
          </w:p>
          <w:p w:rsidR="007A090E" w:rsidRDefault="00C71BC4">
            <w:pPr>
              <w:ind w:left="2"/>
            </w:pPr>
            <w:r>
              <w:rPr>
                <w:rFonts w:ascii="Microsoft Sans Serif" w:eastAsia="Microsoft Sans Serif" w:hAnsi="Microsoft Sans Serif" w:cs="Microsoft Sans Serif"/>
                <w:sz w:val="18"/>
              </w:rPr>
              <w:t>Part 1: General requirements</w:t>
            </w: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bl>
    <w:p w:rsidR="007A090E" w:rsidRDefault="00C71BC4">
      <w:pPr>
        <w:spacing w:after="0"/>
      </w:pPr>
      <w:r>
        <w:rPr>
          <w:rFonts w:ascii="Bosch Office Sans" w:eastAsia="Bosch Office Sans" w:hAnsi="Bosch Office Sans" w:cs="Bosch Office Sans"/>
        </w:rPr>
        <w:t xml:space="preserve"> </w:t>
      </w:r>
      <w:r>
        <w:rPr>
          <w:rFonts w:ascii="Bosch Office Sans" w:eastAsia="Bosch Office Sans" w:hAnsi="Bosch Office Sans" w:cs="Bosch Office Sans"/>
        </w:rPr>
        <w:tab/>
        <w:t xml:space="preserve"> </w:t>
      </w:r>
    </w:p>
    <w:tbl>
      <w:tblPr>
        <w:tblStyle w:val="TableGrid"/>
        <w:tblW w:w="10474" w:type="dxa"/>
        <w:tblInd w:w="-72" w:type="dxa"/>
        <w:tblCellMar>
          <w:top w:w="36" w:type="dxa"/>
          <w:left w:w="41" w:type="dxa"/>
          <w:bottom w:w="5" w:type="dxa"/>
          <w:right w:w="115" w:type="dxa"/>
        </w:tblCellMar>
        <w:tblLook w:val="04A0" w:firstRow="1" w:lastRow="0" w:firstColumn="1" w:lastColumn="0" w:noHBand="0" w:noVBand="1"/>
      </w:tblPr>
      <w:tblGrid>
        <w:gridCol w:w="3902"/>
        <w:gridCol w:w="3692"/>
        <w:gridCol w:w="1980"/>
        <w:gridCol w:w="900"/>
      </w:tblGrid>
      <w:tr w:rsidR="007A090E">
        <w:trPr>
          <w:trHeight w:val="326"/>
        </w:trPr>
        <w:tc>
          <w:tcPr>
            <w:tcW w:w="3901" w:type="dxa"/>
            <w:tcBorders>
              <w:top w:val="single" w:sz="4" w:space="0" w:color="000000"/>
              <w:left w:val="single" w:sz="4" w:space="0" w:color="000000"/>
              <w:bottom w:val="single" w:sz="4" w:space="0" w:color="000000"/>
              <w:right w:val="single" w:sz="4" w:space="0" w:color="000000"/>
            </w:tcBorders>
          </w:tcPr>
          <w:p w:rsidR="007A090E" w:rsidRPr="00C71BC4" w:rsidRDefault="00C71BC4">
            <w:pPr>
              <w:ind w:left="2"/>
              <w:rPr>
                <w:b/>
              </w:rPr>
            </w:pPr>
            <w:r w:rsidRPr="00C71BC4">
              <w:rPr>
                <w:rFonts w:ascii="Microsoft Sans Serif" w:eastAsia="Microsoft Sans Serif" w:hAnsi="Microsoft Sans Serif" w:cs="Microsoft Sans Serif"/>
                <w:b/>
                <w:sz w:val="18"/>
              </w:rPr>
              <w:t xml:space="preserve">Environmental </w:t>
            </w:r>
          </w:p>
        </w:tc>
        <w:tc>
          <w:tcPr>
            <w:tcW w:w="3692" w:type="dxa"/>
            <w:tcBorders>
              <w:top w:val="single" w:sz="4" w:space="0" w:color="000000"/>
              <w:left w:val="single" w:sz="4" w:space="0" w:color="000000"/>
              <w:bottom w:val="single" w:sz="4" w:space="0" w:color="000000"/>
              <w:right w:val="single" w:sz="4" w:space="0" w:color="000000"/>
            </w:tcBorders>
            <w:vAlign w:val="bottom"/>
          </w:tcPr>
          <w:p w:rsidR="007A090E" w:rsidRDefault="00C71BC4">
            <w:pPr>
              <w:ind w:left="2"/>
            </w:pP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7A090E" w:rsidRDefault="00C71BC4">
            <w:r>
              <w:rPr>
                <w:rFonts w:ascii="Microsoft Sans Serif" w:eastAsia="Microsoft Sans Serif" w:hAnsi="Microsoft Sans Serif" w:cs="Microsoft Sans Serif"/>
                <w:sz w:val="18"/>
              </w:rPr>
              <w:t>Passed</w:t>
            </w:r>
            <w:r>
              <w:rPr>
                <w:rFonts w:ascii="Bosch Office Sans" w:eastAsia="Bosch Office Sans" w:hAnsi="Bosch Office Sans" w:cs="Bosch Office Sans"/>
                <w:sz w:val="18"/>
              </w:rPr>
              <w:t xml:space="preserve"> </w:t>
            </w:r>
          </w:p>
        </w:tc>
      </w:tr>
      <w:tr w:rsidR="007A090E">
        <w:trPr>
          <w:trHeight w:val="422"/>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Restriction of Hazardous Substances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ROHS complaint</w:t>
            </w: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and sunshield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792"/>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Prohibited and declarable substances in products, components, materials and preparations.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Manufacturer’s declaration database based on N 2580-1</w:t>
            </w:r>
            <w:r>
              <w:rPr>
                <w:rFonts w:ascii="Times New Roman" w:eastAsia="Times New Roman" w:hAnsi="Times New Roman" w:cs="Times New Roman"/>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Illuminator and sunshield included.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838"/>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IEC 60950-22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Part 1: General requirements</w:t>
            </w:r>
            <w:r>
              <w:rPr>
                <w:rFonts w:ascii="Bosch Office Sans" w:eastAsia="Bosch Office Sans" w:hAnsi="Bosch Office Sans" w:cs="Bosch Office Sans"/>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Report for camera:  </w:t>
            </w:r>
          </w:p>
          <w:p w:rsidR="007A090E" w:rsidRDefault="00C71BC4">
            <w:r>
              <w:rPr>
                <w:rFonts w:ascii="Bosch Office Sans" w:eastAsia="Bosch Office Sans" w:hAnsi="Bosch Office Sans" w:cs="Bosch Office Sans"/>
                <w:sz w:val="18"/>
              </w:rPr>
              <w:t xml:space="preserve">US-23589-A2-UL </w:t>
            </w:r>
          </w:p>
          <w:p w:rsidR="007A090E" w:rsidRDefault="00C71BC4">
            <w:r>
              <w:rPr>
                <w:rFonts w:ascii="Bosch Office Sans" w:eastAsia="Bosch Office Sans" w:hAnsi="Bosch Office Sans" w:cs="Bosch Office Sans"/>
                <w:sz w:val="18"/>
              </w:rPr>
              <w:t xml:space="preserve">Report for illuminator:  US-23566-UL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r w:rsidR="007A090E">
        <w:trPr>
          <w:trHeight w:val="838"/>
        </w:trPr>
        <w:tc>
          <w:tcPr>
            <w:tcW w:w="3901" w:type="dxa"/>
            <w:tcBorders>
              <w:top w:val="single" w:sz="4" w:space="0" w:color="000000"/>
              <w:left w:val="single" w:sz="4" w:space="0" w:color="000000"/>
              <w:bottom w:val="single" w:sz="4" w:space="0" w:color="000000"/>
              <w:right w:val="single" w:sz="4" w:space="0" w:color="000000"/>
            </w:tcBorders>
          </w:tcPr>
          <w:p w:rsidR="007A090E" w:rsidRDefault="00C71BC4">
            <w:pPr>
              <w:spacing w:after="39"/>
              <w:ind w:left="2"/>
            </w:pPr>
            <w:r>
              <w:rPr>
                <w:rFonts w:ascii="Microsoft Sans Serif" w:eastAsia="Microsoft Sans Serif" w:hAnsi="Microsoft Sans Serif" w:cs="Microsoft Sans Serif"/>
                <w:sz w:val="18"/>
              </w:rPr>
              <w:t xml:space="preserve">UL 60950-22  </w:t>
            </w:r>
          </w:p>
          <w:p w:rsidR="007A090E" w:rsidRDefault="00C71BC4">
            <w:pPr>
              <w:spacing w:after="41"/>
              <w:ind w:left="2"/>
            </w:pPr>
            <w:r>
              <w:rPr>
                <w:rFonts w:ascii="Microsoft Sans Serif" w:eastAsia="Microsoft Sans Serif" w:hAnsi="Microsoft Sans Serif" w:cs="Microsoft Sans Serif"/>
                <w:sz w:val="18"/>
              </w:rPr>
              <w:t xml:space="preserve">EN 60950-22  </w:t>
            </w:r>
          </w:p>
          <w:p w:rsidR="007A090E" w:rsidRDefault="00C71BC4">
            <w:pPr>
              <w:ind w:left="2"/>
            </w:pPr>
            <w:r>
              <w:rPr>
                <w:rFonts w:ascii="Microsoft Sans Serif" w:eastAsia="Microsoft Sans Serif" w:hAnsi="Microsoft Sans Serif" w:cs="Microsoft Sans Serif"/>
                <w:sz w:val="18"/>
              </w:rPr>
              <w:t xml:space="preserve">UL 50E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Report for camera:  </w:t>
            </w:r>
          </w:p>
          <w:p w:rsidR="007A090E" w:rsidRDefault="00C71BC4">
            <w:r>
              <w:rPr>
                <w:rFonts w:ascii="Bosch Office Sans" w:eastAsia="Bosch Office Sans" w:hAnsi="Bosch Office Sans" w:cs="Bosch Office Sans"/>
                <w:sz w:val="18"/>
              </w:rPr>
              <w:t xml:space="preserve">E183863-A34-CB-1 </w:t>
            </w:r>
          </w:p>
          <w:p w:rsidR="007A090E" w:rsidRDefault="00C71BC4">
            <w:r>
              <w:rPr>
                <w:rFonts w:ascii="Bosch Office Sans" w:eastAsia="Bosch Office Sans" w:hAnsi="Bosch Office Sans" w:cs="Bosch Office Sans"/>
                <w:sz w:val="18"/>
              </w:rPr>
              <w:t xml:space="preserve">Report for illuminator:  </w:t>
            </w:r>
          </w:p>
          <w:p w:rsidR="007A090E" w:rsidRDefault="00C71BC4">
            <w:r>
              <w:rPr>
                <w:rFonts w:ascii="Bosch Office Sans" w:eastAsia="Bosch Office Sans" w:hAnsi="Bosch Office Sans" w:cs="Bosch Office Sans"/>
                <w:sz w:val="18"/>
              </w:rPr>
              <w:t xml:space="preserve">E183863-A40-CB-1 </w:t>
            </w:r>
          </w:p>
        </w:tc>
        <w:tc>
          <w:tcPr>
            <w:tcW w:w="90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Yes </w:t>
            </w:r>
          </w:p>
        </w:tc>
      </w:tr>
    </w:tbl>
    <w:p w:rsidR="007A090E" w:rsidRDefault="00C71BC4">
      <w:pPr>
        <w:spacing w:after="101"/>
      </w:pPr>
      <w:r>
        <w:rPr>
          <w:rFonts w:ascii="Bosch Office Sans" w:eastAsia="Bosch Office Sans" w:hAnsi="Bosch Office Sans" w:cs="Bosch Office Sans"/>
          <w:b/>
          <w:sz w:val="18"/>
        </w:rPr>
        <w:t xml:space="preserve"> </w:t>
      </w:r>
    </w:p>
    <w:p w:rsidR="007A090E" w:rsidRDefault="00C71BC4">
      <w:pPr>
        <w:pStyle w:val="Heading1"/>
        <w:ind w:left="-5"/>
      </w:pPr>
      <w:r>
        <w:t>Miscellaneous specifications</w:t>
      </w:r>
      <w:r>
        <w:rPr>
          <w:sz w:val="22"/>
        </w:rPr>
        <w:t xml:space="preserve"> </w:t>
      </w:r>
    </w:p>
    <w:tbl>
      <w:tblPr>
        <w:tblStyle w:val="TableGrid"/>
        <w:tblW w:w="9544" w:type="dxa"/>
        <w:tblInd w:w="-43" w:type="dxa"/>
        <w:tblCellMar>
          <w:top w:w="37" w:type="dxa"/>
          <w:left w:w="10" w:type="dxa"/>
          <w:right w:w="115" w:type="dxa"/>
        </w:tblCellMar>
        <w:tblLook w:val="04A0" w:firstRow="1" w:lastRow="0" w:firstColumn="1" w:lastColumn="0" w:noHBand="0" w:noVBand="1"/>
      </w:tblPr>
      <w:tblGrid>
        <w:gridCol w:w="3872"/>
        <w:gridCol w:w="3692"/>
        <w:gridCol w:w="1980"/>
      </w:tblGrid>
      <w:tr w:rsidR="007A090E">
        <w:trPr>
          <w:trHeight w:val="235"/>
        </w:trPr>
        <w:tc>
          <w:tcPr>
            <w:tcW w:w="387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20"/>
              </w:rPr>
              <w:t xml:space="preserve">Description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pPr>
              <w:ind w:left="101"/>
              <w:jc w:val="center"/>
            </w:pPr>
            <w:r>
              <w:rPr>
                <w:rFonts w:ascii="Microsoft Sans Serif" w:eastAsia="Microsoft Sans Serif" w:hAnsi="Microsoft Sans Serif" w:cs="Microsoft Sans Serif"/>
                <w:sz w:val="18"/>
              </w:rPr>
              <w:t xml:space="preserve">Comments </w:t>
            </w:r>
          </w:p>
        </w:tc>
      </w:tr>
      <w:tr w:rsidR="007A090E" w:rsidRPr="000752AA">
        <w:trPr>
          <w:trHeight w:val="439"/>
        </w:trPr>
        <w:tc>
          <w:tcPr>
            <w:tcW w:w="387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18"/>
              </w:rPr>
              <w:t xml:space="preserve">Pan and tilt drive output torque </w:t>
            </w:r>
          </w:p>
        </w:tc>
        <w:tc>
          <w:tcPr>
            <w:tcW w:w="3692" w:type="dxa"/>
            <w:tcBorders>
              <w:top w:val="single" w:sz="4" w:space="0" w:color="000000"/>
              <w:left w:val="single" w:sz="4" w:space="0" w:color="000000"/>
              <w:bottom w:val="single" w:sz="4" w:space="0" w:color="000000"/>
              <w:right w:val="single" w:sz="4" w:space="0" w:color="000000"/>
            </w:tcBorders>
          </w:tcPr>
          <w:p w:rsidR="007A090E" w:rsidRPr="000752AA" w:rsidRDefault="00C71BC4">
            <w:pPr>
              <w:ind w:left="2"/>
              <w:rPr>
                <w:lang w:val="de-DE"/>
              </w:rPr>
            </w:pPr>
            <w:r w:rsidRPr="000752AA">
              <w:rPr>
                <w:rFonts w:ascii="Microsoft Sans Serif" w:eastAsia="Microsoft Sans Serif" w:hAnsi="Microsoft Sans Serif" w:cs="Microsoft Sans Serif"/>
                <w:sz w:val="18"/>
                <w:lang w:val="de-DE"/>
              </w:rPr>
              <w:t xml:space="preserve">Pan = 8.5 N m (6.72 </w:t>
            </w:r>
            <w:proofErr w:type="spellStart"/>
            <w:r w:rsidRPr="000752AA">
              <w:rPr>
                <w:rFonts w:ascii="Microsoft Sans Serif" w:eastAsia="Microsoft Sans Serif" w:hAnsi="Microsoft Sans Serif" w:cs="Microsoft Sans Serif"/>
                <w:sz w:val="18"/>
                <w:lang w:val="de-DE"/>
              </w:rPr>
              <w:t>ft</w:t>
            </w:r>
            <w:proofErr w:type="spellEnd"/>
            <w:r w:rsidRPr="000752AA">
              <w:rPr>
                <w:rFonts w:ascii="Microsoft Sans Serif" w:eastAsia="Microsoft Sans Serif" w:hAnsi="Microsoft Sans Serif" w:cs="Microsoft Sans Serif"/>
                <w:sz w:val="18"/>
                <w:lang w:val="de-DE"/>
              </w:rPr>
              <w:t xml:space="preserve"> </w:t>
            </w:r>
            <w:proofErr w:type="spellStart"/>
            <w:r w:rsidRPr="000752AA">
              <w:rPr>
                <w:rFonts w:ascii="Microsoft Sans Serif" w:eastAsia="Microsoft Sans Serif" w:hAnsi="Microsoft Sans Serif" w:cs="Microsoft Sans Serif"/>
                <w:sz w:val="18"/>
                <w:lang w:val="de-DE"/>
              </w:rPr>
              <w:t>lb</w:t>
            </w:r>
            <w:proofErr w:type="spellEnd"/>
            <w:r w:rsidRPr="000752AA">
              <w:rPr>
                <w:rFonts w:ascii="Microsoft Sans Serif" w:eastAsia="Microsoft Sans Serif" w:hAnsi="Microsoft Sans Serif" w:cs="Microsoft Sans Serif"/>
                <w:sz w:val="18"/>
                <w:lang w:val="de-DE"/>
              </w:rPr>
              <w:t xml:space="preserve">) </w:t>
            </w:r>
          </w:p>
          <w:p w:rsidR="007A090E" w:rsidRPr="000752AA" w:rsidRDefault="00C71BC4">
            <w:pPr>
              <w:ind w:left="2"/>
              <w:rPr>
                <w:lang w:val="de-DE"/>
              </w:rPr>
            </w:pPr>
            <w:proofErr w:type="spellStart"/>
            <w:r w:rsidRPr="000752AA">
              <w:rPr>
                <w:rFonts w:ascii="Microsoft Sans Serif" w:eastAsia="Microsoft Sans Serif" w:hAnsi="Microsoft Sans Serif" w:cs="Microsoft Sans Serif"/>
                <w:sz w:val="18"/>
                <w:lang w:val="de-DE"/>
              </w:rPr>
              <w:t>Tilt</w:t>
            </w:r>
            <w:proofErr w:type="spellEnd"/>
            <w:r w:rsidRPr="000752AA">
              <w:rPr>
                <w:rFonts w:ascii="Microsoft Sans Serif" w:eastAsia="Microsoft Sans Serif" w:hAnsi="Microsoft Sans Serif" w:cs="Microsoft Sans Serif"/>
                <w:sz w:val="18"/>
                <w:lang w:val="de-DE"/>
              </w:rPr>
              <w:t xml:space="preserve"> = 15.84 N m (11.62 </w:t>
            </w:r>
            <w:proofErr w:type="spellStart"/>
            <w:r w:rsidRPr="000752AA">
              <w:rPr>
                <w:rFonts w:ascii="Microsoft Sans Serif" w:eastAsia="Microsoft Sans Serif" w:hAnsi="Microsoft Sans Serif" w:cs="Microsoft Sans Serif"/>
                <w:sz w:val="18"/>
                <w:lang w:val="de-DE"/>
              </w:rPr>
              <w:t>ft</w:t>
            </w:r>
            <w:proofErr w:type="spellEnd"/>
            <w:r w:rsidRPr="000752AA">
              <w:rPr>
                <w:rFonts w:ascii="Microsoft Sans Serif" w:eastAsia="Microsoft Sans Serif" w:hAnsi="Microsoft Sans Serif" w:cs="Microsoft Sans Serif"/>
                <w:sz w:val="18"/>
                <w:lang w:val="de-DE"/>
              </w:rPr>
              <w:t xml:space="preserve"> </w:t>
            </w:r>
            <w:proofErr w:type="spellStart"/>
            <w:r w:rsidRPr="000752AA">
              <w:rPr>
                <w:rFonts w:ascii="Microsoft Sans Serif" w:eastAsia="Microsoft Sans Serif" w:hAnsi="Microsoft Sans Serif" w:cs="Microsoft Sans Serif"/>
                <w:sz w:val="18"/>
                <w:lang w:val="de-DE"/>
              </w:rPr>
              <w:t>lb</w:t>
            </w:r>
            <w:proofErr w:type="spellEnd"/>
            <w:r w:rsidRPr="000752AA">
              <w:rPr>
                <w:rFonts w:ascii="Microsoft Sans Serif" w:eastAsia="Microsoft Sans Serif" w:hAnsi="Microsoft Sans Serif" w:cs="Microsoft Sans Serif"/>
                <w:sz w:val="18"/>
                <w:lang w:val="de-DE"/>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Pr="000752AA" w:rsidRDefault="00C71BC4">
            <w:pPr>
              <w:rPr>
                <w:lang w:val="de-DE"/>
              </w:rPr>
            </w:pPr>
            <w:r w:rsidRPr="000752AA">
              <w:rPr>
                <w:rFonts w:ascii="Bosch Office Sans" w:eastAsia="Bosch Office Sans" w:hAnsi="Bosch Office Sans" w:cs="Bosch Office Sans"/>
                <w:sz w:val="18"/>
                <w:lang w:val="de-DE"/>
              </w:rPr>
              <w:t xml:space="preserve"> </w:t>
            </w:r>
          </w:p>
        </w:tc>
      </w:tr>
    </w:tbl>
    <w:p w:rsidR="007A090E" w:rsidRPr="000752AA" w:rsidRDefault="00C71BC4">
      <w:pPr>
        <w:spacing w:after="101"/>
        <w:rPr>
          <w:lang w:val="de-DE"/>
        </w:rPr>
      </w:pPr>
      <w:r w:rsidRPr="000752AA">
        <w:rPr>
          <w:rFonts w:ascii="Bosch Office Sans" w:eastAsia="Bosch Office Sans" w:hAnsi="Bosch Office Sans" w:cs="Bosch Office Sans"/>
          <w:b/>
          <w:sz w:val="18"/>
          <w:lang w:val="de-DE"/>
        </w:rPr>
        <w:t xml:space="preserve"> </w:t>
      </w:r>
    </w:p>
    <w:p w:rsidR="007A090E" w:rsidRDefault="00C71BC4">
      <w:pPr>
        <w:pStyle w:val="Heading1"/>
        <w:ind w:left="-5"/>
      </w:pPr>
      <w:r>
        <w:t>Functional and specification test</w:t>
      </w:r>
      <w:r>
        <w:rPr>
          <w:sz w:val="22"/>
        </w:rPr>
        <w:t xml:space="preserve"> </w:t>
      </w:r>
    </w:p>
    <w:tbl>
      <w:tblPr>
        <w:tblStyle w:val="TableGrid"/>
        <w:tblW w:w="9544" w:type="dxa"/>
        <w:tblInd w:w="-43" w:type="dxa"/>
        <w:tblCellMar>
          <w:top w:w="37" w:type="dxa"/>
          <w:left w:w="10" w:type="dxa"/>
          <w:right w:w="73" w:type="dxa"/>
        </w:tblCellMar>
        <w:tblLook w:val="04A0" w:firstRow="1" w:lastRow="0" w:firstColumn="1" w:lastColumn="0" w:noHBand="0" w:noVBand="1"/>
      </w:tblPr>
      <w:tblGrid>
        <w:gridCol w:w="3872"/>
        <w:gridCol w:w="3692"/>
        <w:gridCol w:w="1980"/>
      </w:tblGrid>
      <w:tr w:rsidR="007A090E">
        <w:trPr>
          <w:trHeight w:val="235"/>
        </w:trPr>
        <w:tc>
          <w:tcPr>
            <w:tcW w:w="387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20"/>
              </w:rPr>
              <w:t xml:space="preserve">Functional tests description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pPr>
              <w:ind w:left="59"/>
              <w:jc w:val="center"/>
            </w:pPr>
            <w:r>
              <w:rPr>
                <w:rFonts w:ascii="Microsoft Sans Serif" w:eastAsia="Microsoft Sans Serif" w:hAnsi="Microsoft Sans Serif" w:cs="Microsoft Sans Serif"/>
                <w:sz w:val="18"/>
              </w:rPr>
              <w:t xml:space="preserve">Comments </w:t>
            </w:r>
          </w:p>
        </w:tc>
      </w:tr>
      <w:tr w:rsidR="007A090E">
        <w:trPr>
          <w:trHeight w:val="238"/>
        </w:trPr>
        <w:tc>
          <w:tcPr>
            <w:tcW w:w="387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18"/>
              </w:rPr>
              <w:t xml:space="preserve">Camera Performance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jc w:val="both"/>
            </w:pPr>
            <w:r>
              <w:rPr>
                <w:rFonts w:ascii="Microsoft Sans Serif" w:eastAsia="Microsoft Sans Serif" w:hAnsi="Microsoft Sans Serif" w:cs="Microsoft Sans Serif"/>
                <w:sz w:val="18"/>
              </w:rPr>
              <w:t xml:space="preserve">Refer to MIC IP starlight 7000 HD datasheet.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r>
      <w:tr w:rsidR="007A090E">
        <w:trPr>
          <w:trHeight w:val="238"/>
        </w:trPr>
        <w:tc>
          <w:tcPr>
            <w:tcW w:w="3872" w:type="dxa"/>
            <w:tcBorders>
              <w:top w:val="single" w:sz="4" w:space="0" w:color="000000"/>
              <w:left w:val="single" w:sz="4" w:space="0" w:color="000000"/>
              <w:bottom w:val="single" w:sz="4" w:space="0" w:color="000000"/>
              <w:right w:val="single" w:sz="4" w:space="0" w:color="000000"/>
            </w:tcBorders>
          </w:tcPr>
          <w:p w:rsidR="007A090E" w:rsidRDefault="00C71BC4">
            <w:pPr>
              <w:ind w:left="34"/>
            </w:pPr>
            <w:r>
              <w:rPr>
                <w:rFonts w:ascii="Microsoft Sans Serif" w:eastAsia="Microsoft Sans Serif" w:hAnsi="Microsoft Sans Serif" w:cs="Microsoft Sans Serif"/>
                <w:sz w:val="18"/>
              </w:rPr>
              <w:t xml:space="preserve">Illuminator Performance </w:t>
            </w:r>
          </w:p>
        </w:tc>
        <w:tc>
          <w:tcPr>
            <w:tcW w:w="3692" w:type="dxa"/>
            <w:tcBorders>
              <w:top w:val="single" w:sz="4" w:space="0" w:color="000000"/>
              <w:left w:val="single" w:sz="4" w:space="0" w:color="000000"/>
              <w:bottom w:val="single" w:sz="4" w:space="0" w:color="000000"/>
              <w:right w:val="single" w:sz="4" w:space="0" w:color="000000"/>
            </w:tcBorders>
          </w:tcPr>
          <w:p w:rsidR="007A090E" w:rsidRDefault="00C71BC4">
            <w:pPr>
              <w:ind w:left="2"/>
            </w:pPr>
            <w:r>
              <w:rPr>
                <w:rFonts w:ascii="Microsoft Sans Serif" w:eastAsia="Microsoft Sans Serif" w:hAnsi="Microsoft Sans Serif" w:cs="Microsoft Sans Serif"/>
                <w:sz w:val="18"/>
              </w:rPr>
              <w:t xml:space="preserve">Refer to MIC7000 Illuminator datasheet. </w:t>
            </w:r>
          </w:p>
        </w:tc>
        <w:tc>
          <w:tcPr>
            <w:tcW w:w="1980" w:type="dxa"/>
            <w:tcBorders>
              <w:top w:val="single" w:sz="4" w:space="0" w:color="000000"/>
              <w:left w:val="single" w:sz="4" w:space="0" w:color="000000"/>
              <w:bottom w:val="single" w:sz="4" w:space="0" w:color="000000"/>
              <w:right w:val="single" w:sz="4" w:space="0" w:color="000000"/>
            </w:tcBorders>
          </w:tcPr>
          <w:p w:rsidR="007A090E" w:rsidRDefault="00C71BC4">
            <w:r>
              <w:rPr>
                <w:rFonts w:ascii="Bosch Office Sans" w:eastAsia="Bosch Office Sans" w:hAnsi="Bosch Office Sans" w:cs="Bosch Office Sans"/>
                <w:sz w:val="18"/>
              </w:rPr>
              <w:t xml:space="preserve"> </w:t>
            </w:r>
          </w:p>
        </w:tc>
      </w:tr>
    </w:tbl>
    <w:p w:rsidR="007A090E" w:rsidRDefault="00C71BC4">
      <w:pPr>
        <w:spacing w:after="74"/>
        <w:ind w:left="-5" w:hanging="10"/>
      </w:pPr>
      <w:r>
        <w:rPr>
          <w:rFonts w:ascii="Bosch Office Sans" w:eastAsia="Bosch Office Sans" w:hAnsi="Bosch Office Sans" w:cs="Bosch Office Sans"/>
          <w:sz w:val="18"/>
        </w:rPr>
        <w:t xml:space="preserve">The product is produced by a manufacturing organization which is certified on </w:t>
      </w:r>
      <w:r>
        <w:rPr>
          <w:rFonts w:ascii="Bosch Office Sans" w:eastAsia="Bosch Office Sans" w:hAnsi="Bosch Office Sans" w:cs="Bosch Office Sans"/>
          <w:b/>
          <w:sz w:val="18"/>
        </w:rPr>
        <w:t xml:space="preserve">ISO9001 </w:t>
      </w:r>
      <w:r>
        <w:rPr>
          <w:rFonts w:ascii="Bosch Office Sans" w:eastAsia="Bosch Office Sans" w:hAnsi="Bosch Office Sans" w:cs="Bosch Office Sans"/>
          <w:sz w:val="18"/>
        </w:rPr>
        <w:t xml:space="preserve">and </w:t>
      </w:r>
      <w:r>
        <w:rPr>
          <w:rFonts w:ascii="Bosch Office Sans" w:eastAsia="Bosch Office Sans" w:hAnsi="Bosch Office Sans" w:cs="Bosch Office Sans"/>
          <w:b/>
          <w:sz w:val="18"/>
        </w:rPr>
        <w:t>ISO14001</w:t>
      </w:r>
      <w:r>
        <w:rPr>
          <w:rFonts w:ascii="Bosch Office Sans" w:eastAsia="Bosch Office Sans" w:hAnsi="Bosch Office Sans" w:cs="Bosch Office Sans"/>
          <w:sz w:val="18"/>
        </w:rPr>
        <w:t xml:space="preserve"> standards. </w:t>
      </w:r>
    </w:p>
    <w:sectPr w:rsidR="007A090E">
      <w:headerReference w:type="even" r:id="rId9"/>
      <w:headerReference w:type="default" r:id="rId10"/>
      <w:footerReference w:type="even" r:id="rId11"/>
      <w:footerReference w:type="default" r:id="rId12"/>
      <w:footerReference w:type="first" r:id="rId13"/>
      <w:pgSz w:w="11909" w:h="16834"/>
      <w:pgMar w:top="550" w:right="1586" w:bottom="1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FA" w:rsidRDefault="00C71BC4">
      <w:pPr>
        <w:spacing w:after="0" w:line="240" w:lineRule="auto"/>
      </w:pPr>
      <w:r>
        <w:separator/>
      </w:r>
    </w:p>
  </w:endnote>
  <w:endnote w:type="continuationSeparator" w:id="0">
    <w:p w:rsidR="001B4AFA" w:rsidRDefault="00C7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sch Office Sans">
    <w:altName w:val="Arial"/>
    <w:panose1 w:val="020B0604020202020204"/>
    <w:charset w:val="00"/>
    <w:family w:val="swiss"/>
    <w:pitch w:val="variable"/>
    <w:sig w:usb0="00000001" w:usb1="0000E0DB" w:usb2="00000000" w:usb3="00000000" w:csb0="0000019F" w:csb1="00000000"/>
  </w:font>
  <w:font w:name="Arial monospaced for SAP">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0E" w:rsidRDefault="00C71BC4">
    <w:pPr>
      <w:tabs>
        <w:tab w:val="center" w:pos="8275"/>
      </w:tabs>
      <w:spacing w:after="10"/>
    </w:pPr>
    <w:r>
      <w:rPr>
        <w:rFonts w:ascii="Bosch Office Sans" w:eastAsia="Bosch Office Sans" w:hAnsi="Bosch Office Sans" w:cs="Bosch Office Sans"/>
        <w:sz w:val="16"/>
      </w:rPr>
      <w:t xml:space="preserve">BOSCH and the symbol are registered trademarks of Robert Bosch GmbH, Germany      </w:t>
    </w:r>
    <w:r>
      <w:rPr>
        <w:rFonts w:ascii="Bosch Office Sans" w:eastAsia="Bosch Office Sans" w:hAnsi="Bosch Office Sans" w:cs="Bosch Office Sans"/>
        <w:sz w:val="16"/>
      </w:rPr>
      <w:tab/>
    </w:r>
    <w:r>
      <w:rPr>
        <w:rFonts w:ascii="Bosch Office Sans" w:eastAsia="Bosch Office Sans" w:hAnsi="Bosch Office Sans" w:cs="Bosch Office Sans"/>
        <w:sz w:val="2"/>
      </w:rPr>
      <w:t xml:space="preserve"> </w:t>
    </w:r>
  </w:p>
  <w:p w:rsidR="007A090E" w:rsidRDefault="00C71BC4">
    <w:pPr>
      <w:spacing w:after="129" w:line="216" w:lineRule="auto"/>
      <w:ind w:right="-53" w:firstLine="8275"/>
      <w:jc w:val="both"/>
    </w:pPr>
    <w:r>
      <w:rPr>
        <w:rFonts w:ascii="Bosch Office Sans" w:eastAsia="Bosch Office Sans" w:hAnsi="Bosch Office Sans" w:cs="Bosch Office Sans"/>
        <w:sz w:val="20"/>
      </w:rPr>
      <w:t xml:space="preserve">Page </w:t>
    </w:r>
    <w:r>
      <w:fldChar w:fldCharType="begin"/>
    </w:r>
    <w:r>
      <w:instrText xml:space="preserve"> PAGE   \* MERGEFORMAT </w:instrText>
    </w:r>
    <w:r>
      <w:fldChar w:fldCharType="separate"/>
    </w:r>
    <w:r>
      <w:rPr>
        <w:rFonts w:ascii="Bosch Office Sans" w:eastAsia="Bosch Office Sans" w:hAnsi="Bosch Office Sans" w:cs="Bosch Office Sans"/>
        <w:sz w:val="20"/>
      </w:rPr>
      <w:t>2</w:t>
    </w:r>
    <w:r>
      <w:rPr>
        <w:rFonts w:ascii="Bosch Office Sans" w:eastAsia="Bosch Office Sans" w:hAnsi="Bosch Office Sans" w:cs="Bosch Office Sans"/>
        <w:sz w:val="20"/>
      </w:rPr>
      <w:fldChar w:fldCharType="end"/>
    </w:r>
    <w:r>
      <w:rPr>
        <w:rFonts w:ascii="Bosch Office Sans" w:eastAsia="Bosch Office Sans" w:hAnsi="Bosch Office Sans" w:cs="Bosch Office Sans"/>
        <w:sz w:val="20"/>
      </w:rPr>
      <w:t xml:space="preserve"> of </w:t>
    </w:r>
    <w:fldSimple w:instr=" NUMPAGES   \* MERGEFORMAT ">
      <w:r>
        <w:rPr>
          <w:rFonts w:ascii="Bosch Office Sans" w:eastAsia="Bosch Office Sans" w:hAnsi="Bosch Office Sans" w:cs="Bosch Office Sans"/>
          <w:sz w:val="20"/>
        </w:rPr>
        <w:t>5</w:t>
      </w:r>
    </w:fldSimple>
    <w:r>
      <w:rPr>
        <w:rFonts w:ascii="Bosch Office Sans" w:eastAsia="Bosch Office Sans" w:hAnsi="Bosch Office Sans" w:cs="Bosch Office Sans"/>
        <w:sz w:val="20"/>
      </w:rPr>
      <w:t xml:space="preserve"> </w:t>
    </w:r>
    <w:r>
      <w:rPr>
        <w:rFonts w:ascii="Bosch Office Sans" w:eastAsia="Bosch Office Sans" w:hAnsi="Bosch Office Sans" w:cs="Bosch Office Sans"/>
        <w:sz w:val="16"/>
      </w:rPr>
      <w:t xml:space="preserve">Template: AT18-Q1616 Product Test Report </w:t>
    </w:r>
  </w:p>
  <w:p w:rsidR="007A090E" w:rsidRDefault="00C71BC4">
    <w:pPr>
      <w:spacing w:after="0"/>
    </w:pPr>
    <w:r>
      <w:rPr>
        <w:rFonts w:ascii="Bosch Office Sans" w:eastAsia="Bosch Office Sans" w:hAnsi="Bosch Office Sans" w:cs="Bosch Office Sans"/>
        <w:sz w:val="16"/>
      </w:rPr>
      <w:t xml:space="preserve">11/22/2016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0E" w:rsidRDefault="00C71BC4">
    <w:pPr>
      <w:tabs>
        <w:tab w:val="center" w:pos="8275"/>
      </w:tabs>
      <w:spacing w:after="10"/>
    </w:pPr>
    <w:r>
      <w:rPr>
        <w:rFonts w:ascii="Bosch Office Sans" w:eastAsia="Bosch Office Sans" w:hAnsi="Bosch Office Sans" w:cs="Bosch Office Sans"/>
        <w:sz w:val="16"/>
      </w:rPr>
      <w:t xml:space="preserve">BOSCH and the symbol are registered trademarks of Robert Bosch GmbH, Germany      </w:t>
    </w:r>
    <w:r>
      <w:rPr>
        <w:rFonts w:ascii="Bosch Office Sans" w:eastAsia="Bosch Office Sans" w:hAnsi="Bosch Office Sans" w:cs="Bosch Office Sans"/>
        <w:sz w:val="16"/>
      </w:rPr>
      <w:tab/>
    </w:r>
    <w:r>
      <w:rPr>
        <w:rFonts w:ascii="Bosch Office Sans" w:eastAsia="Bosch Office Sans" w:hAnsi="Bosch Office Sans" w:cs="Bosch Office Sans"/>
        <w:sz w:val="2"/>
      </w:rPr>
      <w:t xml:space="preserve"> </w:t>
    </w:r>
  </w:p>
  <w:p w:rsidR="007A090E" w:rsidRDefault="00C71BC4">
    <w:pPr>
      <w:spacing w:after="129" w:line="216" w:lineRule="auto"/>
      <w:ind w:right="-53" w:firstLine="8275"/>
      <w:jc w:val="both"/>
    </w:pPr>
    <w:r>
      <w:rPr>
        <w:rFonts w:ascii="Bosch Office Sans" w:eastAsia="Bosch Office Sans" w:hAnsi="Bosch Office Sans" w:cs="Bosch Office Sans"/>
        <w:sz w:val="20"/>
      </w:rPr>
      <w:t xml:space="preserve">Page </w:t>
    </w:r>
    <w:r>
      <w:fldChar w:fldCharType="begin"/>
    </w:r>
    <w:r>
      <w:instrText xml:space="preserve"> PAGE   \* MERGEFORMAT </w:instrText>
    </w:r>
    <w:r>
      <w:fldChar w:fldCharType="separate"/>
    </w:r>
    <w:r w:rsidR="00D70190" w:rsidRPr="00D70190">
      <w:rPr>
        <w:rFonts w:ascii="Bosch Office Sans" w:eastAsia="Bosch Office Sans" w:hAnsi="Bosch Office Sans" w:cs="Bosch Office Sans"/>
        <w:noProof/>
        <w:sz w:val="20"/>
      </w:rPr>
      <w:t>6</w:t>
    </w:r>
    <w:r>
      <w:rPr>
        <w:rFonts w:ascii="Bosch Office Sans" w:eastAsia="Bosch Office Sans" w:hAnsi="Bosch Office Sans" w:cs="Bosch Office Sans"/>
        <w:sz w:val="20"/>
      </w:rPr>
      <w:fldChar w:fldCharType="end"/>
    </w:r>
    <w:r>
      <w:rPr>
        <w:rFonts w:ascii="Bosch Office Sans" w:eastAsia="Bosch Office Sans" w:hAnsi="Bosch Office Sans" w:cs="Bosch Office Sans"/>
        <w:sz w:val="20"/>
      </w:rPr>
      <w:t xml:space="preserve"> of </w:t>
    </w:r>
    <w:fldSimple w:instr=" NUMPAGES   \* MERGEFORMAT ">
      <w:r w:rsidR="00D70190" w:rsidRPr="00D70190">
        <w:rPr>
          <w:rFonts w:ascii="Bosch Office Sans" w:eastAsia="Bosch Office Sans" w:hAnsi="Bosch Office Sans" w:cs="Bosch Office Sans"/>
          <w:noProof/>
          <w:sz w:val="20"/>
        </w:rPr>
        <w:t>6</w:t>
      </w:r>
    </w:fldSimple>
    <w:r>
      <w:rPr>
        <w:rFonts w:ascii="Bosch Office Sans" w:eastAsia="Bosch Office Sans" w:hAnsi="Bosch Office Sans" w:cs="Bosch Office Sans"/>
        <w:sz w:val="20"/>
      </w:rPr>
      <w:t xml:space="preserve"> </w:t>
    </w:r>
    <w:r>
      <w:rPr>
        <w:rFonts w:ascii="Bosch Office Sans" w:eastAsia="Bosch Office Sans" w:hAnsi="Bosch Office Sans" w:cs="Bosch Office Sans"/>
        <w:sz w:val="16"/>
      </w:rPr>
      <w:t xml:space="preserve">Template: AT18-Q1616 Product Test Report </w:t>
    </w:r>
  </w:p>
  <w:p w:rsidR="007A090E" w:rsidRDefault="00C71BC4">
    <w:pPr>
      <w:spacing w:after="0"/>
    </w:pPr>
    <w:r>
      <w:rPr>
        <w:rFonts w:ascii="Bosch Office Sans" w:eastAsia="Bosch Office Sans" w:hAnsi="Bosch Office Sans" w:cs="Bosch Office Sans"/>
        <w:sz w:val="16"/>
      </w:rPr>
      <w:t xml:space="preserve">11/22/2016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C4" w:rsidRDefault="00C71BC4" w:rsidP="00C71BC4">
    <w:pPr>
      <w:tabs>
        <w:tab w:val="center" w:pos="8222"/>
      </w:tabs>
      <w:spacing w:after="0"/>
    </w:pPr>
    <w:r>
      <w:rPr>
        <w:rFonts w:ascii="Bosch Office Sans" w:eastAsia="Bosch Office Sans" w:hAnsi="Bosch Office Sans" w:cs="Bosch Office Sans"/>
        <w:sz w:val="15"/>
      </w:rPr>
      <w:t xml:space="preserve">BOSCH and the symbol are registered trademarks of Robert Bosch GmbH, Germany      </w:t>
    </w:r>
    <w:r>
      <w:rPr>
        <w:rFonts w:ascii="Bosch Office Sans" w:eastAsia="Bosch Office Sans" w:hAnsi="Bosch Office Sans" w:cs="Bosch Office Sans"/>
        <w:sz w:val="15"/>
      </w:rPr>
      <w:tab/>
    </w:r>
    <w:r>
      <w:rPr>
        <w:rFonts w:ascii="Bosch Office Sans" w:eastAsia="Bosch Office Sans" w:hAnsi="Bosch Office Sans" w:cs="Bosch Office Sans"/>
        <w:sz w:val="12"/>
      </w:rPr>
      <w:t xml:space="preserve"> </w:t>
    </w:r>
    <w:r>
      <w:rPr>
        <w:rFonts w:ascii="Bosch Office Sans" w:eastAsia="Bosch Office Sans" w:hAnsi="Bosch Office Sans" w:cs="Bosch Office Sans"/>
        <w:sz w:val="3"/>
        <w:vertAlign w:val="superscript"/>
      </w:rPr>
      <w:t xml:space="preserve"> </w:t>
    </w:r>
  </w:p>
  <w:p w:rsidR="00C71BC4" w:rsidRDefault="00C71BC4" w:rsidP="00C71BC4">
    <w:pPr>
      <w:spacing w:after="0"/>
      <w:jc w:val="right"/>
    </w:pPr>
    <w:r>
      <w:rPr>
        <w:rFonts w:ascii="Bosch Office Sans" w:eastAsia="Bosch Office Sans" w:hAnsi="Bosch Office Sans" w:cs="Bosch Office Sans"/>
        <w:sz w:val="20"/>
      </w:rPr>
      <w:t xml:space="preserve">Page 1 of 5 </w:t>
    </w:r>
  </w:p>
  <w:p w:rsidR="00C71BC4" w:rsidRDefault="00C71BC4" w:rsidP="00C71BC4">
    <w:pPr>
      <w:tabs>
        <w:tab w:val="center" w:pos="2840"/>
        <w:tab w:val="center" w:pos="4153"/>
        <w:tab w:val="center" w:pos="6805"/>
      </w:tabs>
      <w:spacing w:after="71"/>
      <w:ind w:left="-15"/>
    </w:pPr>
    <w:r>
      <w:rPr>
        <w:rFonts w:ascii="Bosch Office Sans" w:eastAsia="Bosch Office Sans" w:hAnsi="Bosch Office Sans" w:cs="Bosch Office Sans"/>
        <w:sz w:val="16"/>
      </w:rPr>
      <w:t xml:space="preserve">Template: AT18-Q1616 </w:t>
    </w:r>
    <w:r>
      <w:rPr>
        <w:rFonts w:ascii="Bosch Office Sans" w:eastAsia="Bosch Office Sans" w:hAnsi="Bosch Office Sans" w:cs="Bosch Office Sans"/>
        <w:sz w:val="16"/>
      </w:rPr>
      <w:tab/>
      <w:t xml:space="preserve">Product Test Report </w:t>
    </w:r>
    <w:r>
      <w:rPr>
        <w:rFonts w:ascii="Bosch Office Sans" w:eastAsia="Bosch Office Sans" w:hAnsi="Bosch Office Sans" w:cs="Bosch Office Sans"/>
        <w:sz w:val="16"/>
      </w:rPr>
      <w:tab/>
      <w:t xml:space="preserve"> </w:t>
    </w:r>
    <w:r>
      <w:rPr>
        <w:rFonts w:ascii="Bosch Office Sans" w:eastAsia="Bosch Office Sans" w:hAnsi="Bosch Office Sans" w:cs="Bosch Office Sans"/>
        <w:sz w:val="16"/>
      </w:rPr>
      <w:tab/>
      <w:t xml:space="preserve"> </w:t>
    </w:r>
  </w:p>
  <w:p w:rsidR="007A090E" w:rsidRDefault="00C71BC4" w:rsidP="00C71BC4">
    <w:pPr>
      <w:spacing w:after="139"/>
      <w:ind w:left="-5" w:hanging="10"/>
    </w:pPr>
    <w:r>
      <w:rPr>
        <w:rFonts w:ascii="Bosch Office Sans" w:eastAsia="Bosch Office Sans" w:hAnsi="Bosch Office Sans" w:cs="Bosch Office Sans"/>
        <w:sz w:val="3"/>
        <w:vertAlign w:val="superscript"/>
      </w:rPr>
      <w:t xml:space="preserve"> </w:t>
    </w:r>
    <w:r>
      <w:rPr>
        <w:rFonts w:ascii="Bosch Office Sans" w:eastAsia="Bosch Office Sans" w:hAnsi="Bosch Office Sans" w:cs="Bosch Office Sans"/>
        <w:sz w:val="10"/>
      </w:rPr>
      <w:t xml:space="preserve">  </w:t>
    </w:r>
    <w:r>
      <w:rPr>
        <w:rFonts w:ascii="Bosch Office Sans" w:eastAsia="Bosch Office Sans" w:hAnsi="Bosch Office Sans" w:cs="Bosch Office Sans"/>
        <w:sz w:val="16"/>
      </w:rPr>
      <w:t xml:space="preserve">11/22/2016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FA" w:rsidRDefault="00C71BC4">
      <w:pPr>
        <w:spacing w:after="0" w:line="240" w:lineRule="auto"/>
      </w:pPr>
      <w:r>
        <w:separator/>
      </w:r>
    </w:p>
  </w:footnote>
  <w:footnote w:type="continuationSeparator" w:id="0">
    <w:p w:rsidR="001B4AFA" w:rsidRDefault="00C7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60" w:tblpY="830"/>
      <w:tblOverlap w:val="never"/>
      <w:tblW w:w="9354" w:type="dxa"/>
      <w:tblInd w:w="0" w:type="dxa"/>
      <w:tblCellMar>
        <w:top w:w="138" w:type="dxa"/>
        <w:left w:w="84" w:type="dxa"/>
        <w:bottom w:w="70" w:type="dxa"/>
        <w:right w:w="32" w:type="dxa"/>
      </w:tblCellMar>
      <w:tblLook w:val="04A0" w:firstRow="1" w:lastRow="0" w:firstColumn="1" w:lastColumn="0" w:noHBand="0" w:noVBand="1"/>
    </w:tblPr>
    <w:tblGrid>
      <w:gridCol w:w="2016"/>
      <w:gridCol w:w="5538"/>
      <w:gridCol w:w="1800"/>
    </w:tblGrid>
    <w:tr w:rsidR="007A090E">
      <w:trPr>
        <w:trHeight w:val="456"/>
      </w:trPr>
      <w:tc>
        <w:tcPr>
          <w:tcW w:w="2016" w:type="dxa"/>
          <w:vMerge w:val="restart"/>
          <w:tcBorders>
            <w:top w:val="single" w:sz="8" w:space="0" w:color="000000"/>
            <w:left w:val="single" w:sz="8" w:space="0" w:color="000000"/>
            <w:bottom w:val="single" w:sz="8" w:space="0" w:color="000000"/>
            <w:right w:val="single" w:sz="8" w:space="0" w:color="000000"/>
          </w:tcBorders>
          <w:vAlign w:val="bottom"/>
        </w:tcPr>
        <w:p w:rsidR="007A090E" w:rsidRDefault="00C71BC4">
          <w:pPr>
            <w:spacing w:after="31"/>
            <w:ind w:right="221"/>
            <w:jc w:val="right"/>
          </w:pPr>
          <w:r>
            <w:rPr>
              <w:noProof/>
            </w:rPr>
            <w:drawing>
              <wp:inline distT="0" distB="0" distL="0" distR="0">
                <wp:extent cx="887095" cy="29845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
                        <a:stretch>
                          <a:fillRect/>
                        </a:stretch>
                      </pic:blipFill>
                      <pic:spPr>
                        <a:xfrm>
                          <a:off x="0" y="0"/>
                          <a:ext cx="887095" cy="298450"/>
                        </a:xfrm>
                        <a:prstGeom prst="rect">
                          <a:avLst/>
                        </a:prstGeom>
                      </pic:spPr>
                    </pic:pic>
                  </a:graphicData>
                </a:graphic>
              </wp:inline>
            </w:drawing>
          </w:r>
          <w:r>
            <w:rPr>
              <w:rFonts w:ascii="Bosch Office Sans" w:eastAsia="Bosch Office Sans" w:hAnsi="Bosch Office Sans" w:cs="Bosch Office Sans"/>
              <w:b/>
              <w:color w:val="FF0000"/>
              <w:sz w:val="18"/>
            </w:rPr>
            <w:t xml:space="preserve"> </w:t>
          </w:r>
        </w:p>
        <w:p w:rsidR="007A090E" w:rsidRDefault="00C71BC4">
          <w:pPr>
            <w:spacing w:after="89" w:line="342" w:lineRule="auto"/>
            <w:jc w:val="center"/>
          </w:pPr>
          <w:r>
            <w:rPr>
              <w:rFonts w:ascii="Bosch Office Sans" w:eastAsia="Bosch Office Sans" w:hAnsi="Bosch Office Sans" w:cs="Bosch Office Sans"/>
              <w:b/>
              <w:color w:val="FF0000"/>
              <w:sz w:val="18"/>
            </w:rPr>
            <w:t xml:space="preserve">Security Systems </w:t>
          </w:r>
          <w:r>
            <w:rPr>
              <w:rFonts w:ascii="Bosch Office Sans" w:eastAsia="Bosch Office Sans" w:hAnsi="Bosch Office Sans" w:cs="Bosch Office Sans"/>
              <w:sz w:val="18"/>
            </w:rPr>
            <w:t xml:space="preserve">1706 Hempstead Road </w:t>
          </w:r>
        </w:p>
        <w:p w:rsidR="007A090E" w:rsidRDefault="00C71BC4">
          <w:pPr>
            <w:ind w:left="84"/>
          </w:pPr>
          <w:r>
            <w:rPr>
              <w:rFonts w:ascii="Bosch Office Sans" w:eastAsia="Bosch Office Sans" w:hAnsi="Bosch Office Sans" w:cs="Bosch Office Sans"/>
              <w:sz w:val="18"/>
            </w:rPr>
            <w:t>Lancaster, PA 17601</w:t>
          </w:r>
          <w:r>
            <w:rPr>
              <w:rFonts w:ascii="Bosch Office Sans" w:eastAsia="Bosch Office Sans" w:hAnsi="Bosch Office Sans" w:cs="Bosch Office Sans"/>
            </w:rPr>
            <w:t xml:space="preserve"> </w:t>
          </w:r>
        </w:p>
      </w:tc>
      <w:tc>
        <w:tcPr>
          <w:tcW w:w="5538" w:type="dxa"/>
          <w:vMerge w:val="restart"/>
          <w:tcBorders>
            <w:top w:val="single" w:sz="8" w:space="0" w:color="000000"/>
            <w:left w:val="single" w:sz="8" w:space="0" w:color="000000"/>
            <w:bottom w:val="single" w:sz="8" w:space="0" w:color="000000"/>
            <w:right w:val="single" w:sz="8" w:space="0" w:color="000000"/>
          </w:tcBorders>
        </w:tcPr>
        <w:p w:rsidR="007A090E" w:rsidRDefault="00C71BC4">
          <w:pPr>
            <w:spacing w:after="163"/>
            <w:ind w:right="53"/>
            <w:jc w:val="center"/>
          </w:pPr>
          <w:r>
            <w:rPr>
              <w:rFonts w:ascii="Bosch Office Sans" w:eastAsia="Bosch Office Sans" w:hAnsi="Bosch Office Sans" w:cs="Bosch Office Sans"/>
              <w:b/>
              <w:sz w:val="24"/>
            </w:rPr>
            <w:t>Product Tests Report</w:t>
          </w:r>
          <w:r>
            <w:rPr>
              <w:rFonts w:ascii="Bosch Office Sans" w:eastAsia="Bosch Office Sans" w:hAnsi="Bosch Office Sans" w:cs="Bosch Office Sans"/>
            </w:rPr>
            <w:t xml:space="preserve"> </w:t>
          </w:r>
        </w:p>
        <w:p w:rsidR="007A090E" w:rsidRDefault="00C71BC4">
          <w:pPr>
            <w:ind w:left="6"/>
            <w:jc w:val="center"/>
          </w:pPr>
          <w:r>
            <w:rPr>
              <w:rFonts w:ascii="Bosch Office Sans" w:eastAsia="Bosch Office Sans" w:hAnsi="Bosch Office Sans" w:cs="Bosch Office Sans"/>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right="2"/>
            <w:jc w:val="center"/>
          </w:pPr>
          <w:r>
            <w:rPr>
              <w:rFonts w:ascii="Bosch Office Sans" w:eastAsia="Bosch Office Sans" w:hAnsi="Bosch Office Sans" w:cs="Bosch Office Sans"/>
              <w:sz w:val="18"/>
            </w:rPr>
            <w:t xml:space="preserve"> </w:t>
          </w:r>
        </w:p>
      </w:tc>
    </w:tr>
    <w:tr w:rsidR="007A090E">
      <w:trPr>
        <w:trHeight w:val="454"/>
      </w:trPr>
      <w:tc>
        <w:tcPr>
          <w:tcW w:w="0" w:type="auto"/>
          <w:vMerge/>
          <w:tcBorders>
            <w:top w:val="nil"/>
            <w:left w:val="single" w:sz="8" w:space="0" w:color="000000"/>
            <w:bottom w:val="nil"/>
            <w:right w:val="single" w:sz="8" w:space="0" w:color="000000"/>
          </w:tcBorders>
        </w:tcPr>
        <w:p w:rsidR="007A090E" w:rsidRDefault="007A090E"/>
      </w:tc>
      <w:tc>
        <w:tcPr>
          <w:tcW w:w="0" w:type="auto"/>
          <w:vMerge/>
          <w:tcBorders>
            <w:top w:val="nil"/>
            <w:left w:val="single" w:sz="8" w:space="0" w:color="000000"/>
            <w:bottom w:val="single" w:sz="8" w:space="0" w:color="000000"/>
            <w:right w:val="single" w:sz="8" w:space="0" w:color="000000"/>
          </w:tcBorders>
        </w:tcPr>
        <w:p w:rsidR="007A090E" w:rsidRDefault="007A090E"/>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left="50"/>
          </w:pPr>
          <w:r>
            <w:rPr>
              <w:rFonts w:ascii="Bosch Office Sans" w:eastAsia="Bosch Office Sans" w:hAnsi="Bosch Office Sans" w:cs="Bosch Office Sans"/>
              <w:sz w:val="18"/>
            </w:rPr>
            <w:t xml:space="preserve">22 November 2016 </w:t>
          </w:r>
        </w:p>
      </w:tc>
    </w:tr>
    <w:tr w:rsidR="007A090E">
      <w:trPr>
        <w:trHeight w:val="778"/>
      </w:trPr>
      <w:tc>
        <w:tcPr>
          <w:tcW w:w="0" w:type="auto"/>
          <w:vMerge/>
          <w:tcBorders>
            <w:top w:val="nil"/>
            <w:left w:val="single" w:sz="8" w:space="0" w:color="000000"/>
            <w:bottom w:val="single" w:sz="8" w:space="0" w:color="000000"/>
            <w:right w:val="single" w:sz="8" w:space="0" w:color="000000"/>
          </w:tcBorders>
        </w:tcPr>
        <w:p w:rsidR="007A090E" w:rsidRDefault="007A090E"/>
      </w:tc>
      <w:tc>
        <w:tcPr>
          <w:tcW w:w="5538" w:type="dxa"/>
          <w:tcBorders>
            <w:top w:val="single" w:sz="8" w:space="0" w:color="000000"/>
            <w:left w:val="single" w:sz="8" w:space="0" w:color="000000"/>
            <w:bottom w:val="single" w:sz="8" w:space="0" w:color="000000"/>
            <w:right w:val="single" w:sz="8" w:space="0" w:color="000000"/>
          </w:tcBorders>
        </w:tcPr>
        <w:p w:rsidR="007A090E" w:rsidRDefault="00C71BC4">
          <w:pPr>
            <w:ind w:right="57"/>
            <w:jc w:val="center"/>
          </w:pPr>
          <w:r>
            <w:rPr>
              <w:rFonts w:ascii="Bosch Office Sans" w:eastAsia="Bosch Office Sans" w:hAnsi="Bosch Office Sans" w:cs="Bosch Office Sans"/>
              <w:sz w:val="20"/>
            </w:rPr>
            <w:t>TO WHOM IT MAY CONCERN</w:t>
          </w:r>
          <w:r>
            <w:rPr>
              <w:rFonts w:ascii="Bosch Office Sans" w:eastAsia="Bosch Office Sans" w:hAnsi="Bosch Office Sans" w:cs="Bosch Office Sans"/>
              <w:sz w:val="18"/>
            </w:rPr>
            <w:t xml:space="preserve"> </w:t>
          </w:r>
        </w:p>
      </w:tc>
      <w:tc>
        <w:tcPr>
          <w:tcW w:w="1800" w:type="dxa"/>
          <w:tcBorders>
            <w:top w:val="single" w:sz="8" w:space="0" w:color="000000"/>
            <w:left w:val="single" w:sz="8" w:space="0" w:color="000000"/>
            <w:bottom w:val="single" w:sz="8" w:space="0" w:color="000000"/>
            <w:right w:val="single" w:sz="8" w:space="0" w:color="000000"/>
          </w:tcBorders>
        </w:tcPr>
        <w:p w:rsidR="007A090E" w:rsidRDefault="00C71BC4">
          <w:pPr>
            <w:ind w:right="53"/>
            <w:jc w:val="center"/>
          </w:pPr>
          <w:r>
            <w:rPr>
              <w:rFonts w:ascii="Bosch Office Sans" w:eastAsia="Bosch Office Sans" w:hAnsi="Bosch Office Sans" w:cs="Bosch Office Sans"/>
              <w:sz w:val="18"/>
            </w:rPr>
            <w:t xml:space="preserve">Page: </w:t>
          </w:r>
          <w:r>
            <w:fldChar w:fldCharType="begin"/>
          </w:r>
          <w:r>
            <w:instrText xml:space="preserve"> PAGE   \* MERGEFORMAT </w:instrText>
          </w:r>
          <w:r>
            <w:fldChar w:fldCharType="separate"/>
          </w:r>
          <w:r>
            <w:rPr>
              <w:rFonts w:ascii="Bosch Office Sans" w:eastAsia="Bosch Office Sans" w:hAnsi="Bosch Office Sans" w:cs="Bosch Office Sans"/>
              <w:sz w:val="18"/>
            </w:rPr>
            <w:t>2</w:t>
          </w:r>
          <w:r>
            <w:rPr>
              <w:rFonts w:ascii="Bosch Office Sans" w:eastAsia="Bosch Office Sans" w:hAnsi="Bosch Office Sans" w:cs="Bosch Office Sans"/>
              <w:sz w:val="18"/>
            </w:rPr>
            <w:fldChar w:fldCharType="end"/>
          </w:r>
          <w:r>
            <w:rPr>
              <w:rFonts w:ascii="Bosch Office Sans" w:eastAsia="Bosch Office Sans" w:hAnsi="Bosch Office Sans" w:cs="Bosch Office Sans"/>
              <w:sz w:val="18"/>
            </w:rPr>
            <w:t xml:space="preserve"> of </w:t>
          </w:r>
          <w:fldSimple w:instr=" NUMPAGES   \* MERGEFORMAT ">
            <w:r>
              <w:rPr>
                <w:rFonts w:ascii="Bosch Office Sans" w:eastAsia="Bosch Office Sans" w:hAnsi="Bosch Office Sans" w:cs="Bosch Office Sans"/>
                <w:sz w:val="18"/>
              </w:rPr>
              <w:t>5</w:t>
            </w:r>
          </w:fldSimple>
          <w:r>
            <w:rPr>
              <w:rFonts w:ascii="Bosch Office Sans" w:eastAsia="Bosch Office Sans" w:hAnsi="Bosch Office Sans" w:cs="Bosch Office Sans"/>
              <w:sz w:val="18"/>
            </w:rPr>
            <w:t xml:space="preserve"> </w:t>
          </w:r>
        </w:p>
      </w:tc>
    </w:tr>
  </w:tbl>
  <w:p w:rsidR="007A090E" w:rsidRDefault="00C71BC4">
    <w:pPr>
      <w:spacing w:after="0"/>
    </w:pPr>
    <w:r>
      <w:rPr>
        <w:rFonts w:ascii="Bosch Office Sans" w:eastAsia="Bosch Office Sans" w:hAnsi="Bosch Office Sans" w:cs="Bosch Office San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60" w:tblpY="830"/>
      <w:tblOverlap w:val="never"/>
      <w:tblW w:w="9354" w:type="dxa"/>
      <w:tblInd w:w="0" w:type="dxa"/>
      <w:tblCellMar>
        <w:top w:w="138" w:type="dxa"/>
        <w:left w:w="84" w:type="dxa"/>
        <w:bottom w:w="70" w:type="dxa"/>
        <w:right w:w="32" w:type="dxa"/>
      </w:tblCellMar>
      <w:tblLook w:val="04A0" w:firstRow="1" w:lastRow="0" w:firstColumn="1" w:lastColumn="0" w:noHBand="0" w:noVBand="1"/>
    </w:tblPr>
    <w:tblGrid>
      <w:gridCol w:w="2016"/>
      <w:gridCol w:w="5538"/>
      <w:gridCol w:w="1800"/>
    </w:tblGrid>
    <w:tr w:rsidR="007A090E">
      <w:trPr>
        <w:trHeight w:val="456"/>
      </w:trPr>
      <w:tc>
        <w:tcPr>
          <w:tcW w:w="2016" w:type="dxa"/>
          <w:vMerge w:val="restart"/>
          <w:tcBorders>
            <w:top w:val="single" w:sz="8" w:space="0" w:color="000000"/>
            <w:left w:val="single" w:sz="8" w:space="0" w:color="000000"/>
            <w:bottom w:val="single" w:sz="8" w:space="0" w:color="000000"/>
            <w:right w:val="single" w:sz="8" w:space="0" w:color="000000"/>
          </w:tcBorders>
          <w:vAlign w:val="bottom"/>
        </w:tcPr>
        <w:p w:rsidR="007A090E" w:rsidRDefault="00C71BC4">
          <w:pPr>
            <w:spacing w:after="31"/>
            <w:ind w:right="221"/>
            <w:jc w:val="right"/>
          </w:pPr>
          <w:r>
            <w:rPr>
              <w:noProof/>
            </w:rPr>
            <w:drawing>
              <wp:inline distT="0" distB="0" distL="0" distR="0">
                <wp:extent cx="887095" cy="298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
                        <a:stretch>
                          <a:fillRect/>
                        </a:stretch>
                      </pic:blipFill>
                      <pic:spPr>
                        <a:xfrm>
                          <a:off x="0" y="0"/>
                          <a:ext cx="887095" cy="298450"/>
                        </a:xfrm>
                        <a:prstGeom prst="rect">
                          <a:avLst/>
                        </a:prstGeom>
                      </pic:spPr>
                    </pic:pic>
                  </a:graphicData>
                </a:graphic>
              </wp:inline>
            </w:drawing>
          </w:r>
          <w:r>
            <w:rPr>
              <w:rFonts w:ascii="Bosch Office Sans" w:eastAsia="Bosch Office Sans" w:hAnsi="Bosch Office Sans" w:cs="Bosch Office Sans"/>
              <w:b/>
              <w:color w:val="FF0000"/>
              <w:sz w:val="18"/>
            </w:rPr>
            <w:t xml:space="preserve"> </w:t>
          </w:r>
        </w:p>
        <w:p w:rsidR="007A090E" w:rsidRDefault="00C71BC4">
          <w:pPr>
            <w:spacing w:after="89" w:line="342" w:lineRule="auto"/>
            <w:jc w:val="center"/>
          </w:pPr>
          <w:r>
            <w:rPr>
              <w:rFonts w:ascii="Bosch Office Sans" w:eastAsia="Bosch Office Sans" w:hAnsi="Bosch Office Sans" w:cs="Bosch Office Sans"/>
              <w:b/>
              <w:color w:val="FF0000"/>
              <w:sz w:val="18"/>
            </w:rPr>
            <w:t xml:space="preserve">Security Systems </w:t>
          </w:r>
          <w:r>
            <w:rPr>
              <w:rFonts w:ascii="Bosch Office Sans" w:eastAsia="Bosch Office Sans" w:hAnsi="Bosch Office Sans" w:cs="Bosch Office Sans"/>
              <w:sz w:val="18"/>
            </w:rPr>
            <w:t xml:space="preserve">1706 Hempstead Road </w:t>
          </w:r>
        </w:p>
        <w:p w:rsidR="007A090E" w:rsidRDefault="00C71BC4">
          <w:pPr>
            <w:ind w:left="84"/>
          </w:pPr>
          <w:r>
            <w:rPr>
              <w:rFonts w:ascii="Bosch Office Sans" w:eastAsia="Bosch Office Sans" w:hAnsi="Bosch Office Sans" w:cs="Bosch Office Sans"/>
              <w:sz w:val="18"/>
            </w:rPr>
            <w:t>Lancaster, PA 17601</w:t>
          </w:r>
          <w:r>
            <w:rPr>
              <w:rFonts w:ascii="Bosch Office Sans" w:eastAsia="Bosch Office Sans" w:hAnsi="Bosch Office Sans" w:cs="Bosch Office Sans"/>
            </w:rPr>
            <w:t xml:space="preserve"> </w:t>
          </w:r>
        </w:p>
      </w:tc>
      <w:tc>
        <w:tcPr>
          <w:tcW w:w="5538" w:type="dxa"/>
          <w:vMerge w:val="restart"/>
          <w:tcBorders>
            <w:top w:val="single" w:sz="8" w:space="0" w:color="000000"/>
            <w:left w:val="single" w:sz="8" w:space="0" w:color="000000"/>
            <w:bottom w:val="single" w:sz="8" w:space="0" w:color="000000"/>
            <w:right w:val="single" w:sz="8" w:space="0" w:color="000000"/>
          </w:tcBorders>
        </w:tcPr>
        <w:p w:rsidR="007A090E" w:rsidRDefault="00C71BC4">
          <w:pPr>
            <w:spacing w:after="163"/>
            <w:ind w:right="53"/>
            <w:jc w:val="center"/>
          </w:pPr>
          <w:r>
            <w:rPr>
              <w:rFonts w:ascii="Bosch Office Sans" w:eastAsia="Bosch Office Sans" w:hAnsi="Bosch Office Sans" w:cs="Bosch Office Sans"/>
              <w:b/>
              <w:sz w:val="24"/>
            </w:rPr>
            <w:t>Product Tests Report</w:t>
          </w:r>
          <w:r>
            <w:rPr>
              <w:rFonts w:ascii="Bosch Office Sans" w:eastAsia="Bosch Office Sans" w:hAnsi="Bosch Office Sans" w:cs="Bosch Office Sans"/>
            </w:rPr>
            <w:t xml:space="preserve"> </w:t>
          </w:r>
        </w:p>
        <w:p w:rsidR="007A090E" w:rsidRDefault="00C71BC4">
          <w:pPr>
            <w:ind w:left="6"/>
            <w:jc w:val="center"/>
          </w:pPr>
          <w:r>
            <w:rPr>
              <w:rFonts w:ascii="Bosch Office Sans" w:eastAsia="Bosch Office Sans" w:hAnsi="Bosch Office Sans" w:cs="Bosch Office Sans"/>
            </w:rPr>
            <w:t xml:space="preserve"> </w:t>
          </w:r>
        </w:p>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right="2"/>
            <w:jc w:val="center"/>
          </w:pPr>
          <w:r>
            <w:rPr>
              <w:rFonts w:ascii="Bosch Office Sans" w:eastAsia="Bosch Office Sans" w:hAnsi="Bosch Office Sans" w:cs="Bosch Office Sans"/>
              <w:sz w:val="18"/>
            </w:rPr>
            <w:t xml:space="preserve"> </w:t>
          </w:r>
        </w:p>
      </w:tc>
    </w:tr>
    <w:tr w:rsidR="007A090E">
      <w:trPr>
        <w:trHeight w:val="454"/>
      </w:trPr>
      <w:tc>
        <w:tcPr>
          <w:tcW w:w="0" w:type="auto"/>
          <w:vMerge/>
          <w:tcBorders>
            <w:top w:val="nil"/>
            <w:left w:val="single" w:sz="8" w:space="0" w:color="000000"/>
            <w:bottom w:val="nil"/>
            <w:right w:val="single" w:sz="8" w:space="0" w:color="000000"/>
          </w:tcBorders>
        </w:tcPr>
        <w:p w:rsidR="007A090E" w:rsidRDefault="007A090E"/>
      </w:tc>
      <w:tc>
        <w:tcPr>
          <w:tcW w:w="0" w:type="auto"/>
          <w:vMerge/>
          <w:tcBorders>
            <w:top w:val="nil"/>
            <w:left w:val="single" w:sz="8" w:space="0" w:color="000000"/>
            <w:bottom w:val="single" w:sz="8" w:space="0" w:color="000000"/>
            <w:right w:val="single" w:sz="8" w:space="0" w:color="000000"/>
          </w:tcBorders>
        </w:tcPr>
        <w:p w:rsidR="007A090E" w:rsidRDefault="007A090E"/>
      </w:tc>
      <w:tc>
        <w:tcPr>
          <w:tcW w:w="1800" w:type="dxa"/>
          <w:tcBorders>
            <w:top w:val="single" w:sz="8" w:space="0" w:color="000000"/>
            <w:left w:val="single" w:sz="8" w:space="0" w:color="000000"/>
            <w:bottom w:val="single" w:sz="8" w:space="0" w:color="000000"/>
            <w:right w:val="single" w:sz="8" w:space="0" w:color="000000"/>
          </w:tcBorders>
          <w:vAlign w:val="bottom"/>
        </w:tcPr>
        <w:p w:rsidR="007A090E" w:rsidRDefault="00C71BC4">
          <w:pPr>
            <w:ind w:left="50"/>
          </w:pPr>
          <w:r>
            <w:rPr>
              <w:rFonts w:ascii="Bosch Office Sans" w:eastAsia="Bosch Office Sans" w:hAnsi="Bosch Office Sans" w:cs="Bosch Office Sans"/>
              <w:sz w:val="18"/>
            </w:rPr>
            <w:t xml:space="preserve">22 November 2016 </w:t>
          </w:r>
        </w:p>
      </w:tc>
    </w:tr>
    <w:tr w:rsidR="007A090E">
      <w:trPr>
        <w:trHeight w:val="778"/>
      </w:trPr>
      <w:tc>
        <w:tcPr>
          <w:tcW w:w="0" w:type="auto"/>
          <w:vMerge/>
          <w:tcBorders>
            <w:top w:val="nil"/>
            <w:left w:val="single" w:sz="8" w:space="0" w:color="000000"/>
            <w:bottom w:val="single" w:sz="8" w:space="0" w:color="000000"/>
            <w:right w:val="single" w:sz="8" w:space="0" w:color="000000"/>
          </w:tcBorders>
        </w:tcPr>
        <w:p w:rsidR="007A090E" w:rsidRDefault="007A090E"/>
      </w:tc>
      <w:tc>
        <w:tcPr>
          <w:tcW w:w="5538" w:type="dxa"/>
          <w:tcBorders>
            <w:top w:val="single" w:sz="8" w:space="0" w:color="000000"/>
            <w:left w:val="single" w:sz="8" w:space="0" w:color="000000"/>
            <w:bottom w:val="single" w:sz="8" w:space="0" w:color="000000"/>
            <w:right w:val="single" w:sz="8" w:space="0" w:color="000000"/>
          </w:tcBorders>
        </w:tcPr>
        <w:p w:rsidR="007A090E" w:rsidRDefault="00C71BC4">
          <w:pPr>
            <w:ind w:right="57"/>
            <w:jc w:val="center"/>
          </w:pPr>
          <w:r>
            <w:rPr>
              <w:rFonts w:ascii="Bosch Office Sans" w:eastAsia="Bosch Office Sans" w:hAnsi="Bosch Office Sans" w:cs="Bosch Office Sans"/>
              <w:sz w:val="20"/>
            </w:rPr>
            <w:t>TO WHOM IT MAY CONCERN</w:t>
          </w:r>
          <w:r>
            <w:rPr>
              <w:rFonts w:ascii="Bosch Office Sans" w:eastAsia="Bosch Office Sans" w:hAnsi="Bosch Office Sans" w:cs="Bosch Office Sans"/>
              <w:sz w:val="18"/>
            </w:rPr>
            <w:t xml:space="preserve"> </w:t>
          </w:r>
        </w:p>
      </w:tc>
      <w:tc>
        <w:tcPr>
          <w:tcW w:w="1800" w:type="dxa"/>
          <w:tcBorders>
            <w:top w:val="single" w:sz="8" w:space="0" w:color="000000"/>
            <w:left w:val="single" w:sz="8" w:space="0" w:color="000000"/>
            <w:bottom w:val="single" w:sz="8" w:space="0" w:color="000000"/>
            <w:right w:val="single" w:sz="8" w:space="0" w:color="000000"/>
          </w:tcBorders>
        </w:tcPr>
        <w:p w:rsidR="007A090E" w:rsidRDefault="00C71BC4">
          <w:pPr>
            <w:ind w:right="53"/>
            <w:jc w:val="center"/>
          </w:pPr>
          <w:r>
            <w:rPr>
              <w:rFonts w:ascii="Bosch Office Sans" w:eastAsia="Bosch Office Sans" w:hAnsi="Bosch Office Sans" w:cs="Bosch Office Sans"/>
              <w:sz w:val="18"/>
            </w:rPr>
            <w:t xml:space="preserve">Page: </w:t>
          </w:r>
          <w:r>
            <w:fldChar w:fldCharType="begin"/>
          </w:r>
          <w:r>
            <w:instrText xml:space="preserve"> PAGE   \* MERGEFORMAT </w:instrText>
          </w:r>
          <w:r>
            <w:fldChar w:fldCharType="separate"/>
          </w:r>
          <w:r w:rsidR="00D70190" w:rsidRPr="00D70190">
            <w:rPr>
              <w:rFonts w:ascii="Bosch Office Sans" w:eastAsia="Bosch Office Sans" w:hAnsi="Bosch Office Sans" w:cs="Bosch Office Sans"/>
              <w:noProof/>
              <w:sz w:val="18"/>
            </w:rPr>
            <w:t>6</w:t>
          </w:r>
          <w:r>
            <w:rPr>
              <w:rFonts w:ascii="Bosch Office Sans" w:eastAsia="Bosch Office Sans" w:hAnsi="Bosch Office Sans" w:cs="Bosch Office Sans"/>
              <w:sz w:val="18"/>
            </w:rPr>
            <w:fldChar w:fldCharType="end"/>
          </w:r>
          <w:r>
            <w:rPr>
              <w:rFonts w:ascii="Bosch Office Sans" w:eastAsia="Bosch Office Sans" w:hAnsi="Bosch Office Sans" w:cs="Bosch Office Sans"/>
              <w:sz w:val="18"/>
            </w:rPr>
            <w:t xml:space="preserve"> of </w:t>
          </w:r>
          <w:fldSimple w:instr=" NUMPAGES   \* MERGEFORMAT ">
            <w:r w:rsidR="00D70190" w:rsidRPr="00D70190">
              <w:rPr>
                <w:rFonts w:ascii="Bosch Office Sans" w:eastAsia="Bosch Office Sans" w:hAnsi="Bosch Office Sans" w:cs="Bosch Office Sans"/>
                <w:noProof/>
                <w:sz w:val="18"/>
              </w:rPr>
              <w:t>6</w:t>
            </w:r>
          </w:fldSimple>
          <w:r>
            <w:rPr>
              <w:rFonts w:ascii="Bosch Office Sans" w:eastAsia="Bosch Office Sans" w:hAnsi="Bosch Office Sans" w:cs="Bosch Office Sans"/>
              <w:sz w:val="18"/>
            </w:rPr>
            <w:t xml:space="preserve"> </w:t>
          </w:r>
        </w:p>
      </w:tc>
    </w:tr>
  </w:tbl>
  <w:p w:rsidR="007A090E" w:rsidRDefault="00C71BC4">
    <w:pPr>
      <w:spacing w:after="0"/>
    </w:pPr>
    <w:r>
      <w:rPr>
        <w:rFonts w:ascii="Bosch Office Sans" w:eastAsia="Bosch Office Sans" w:hAnsi="Bosch Office Sans" w:cs="Bosch Office San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82F"/>
    <w:multiLevelType w:val="hybridMultilevel"/>
    <w:tmpl w:val="D2E4049E"/>
    <w:lvl w:ilvl="0" w:tplc="6D6E6D10">
      <w:start w:val="1"/>
      <w:numFmt w:val="decimal"/>
      <w:lvlText w:val="%1"/>
      <w:lvlJc w:val="left"/>
      <w:pPr>
        <w:ind w:left="0"/>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1" w:tplc="9CCA8DD8">
      <w:start w:val="1"/>
      <w:numFmt w:val="lowerLetter"/>
      <w:lvlText w:val="%2"/>
      <w:lvlJc w:val="left"/>
      <w:pPr>
        <w:ind w:left="112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2" w:tplc="2BA845B2">
      <w:start w:val="1"/>
      <w:numFmt w:val="lowerRoman"/>
      <w:lvlText w:val="%3"/>
      <w:lvlJc w:val="left"/>
      <w:pPr>
        <w:ind w:left="184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3" w:tplc="14DC9EF6">
      <w:start w:val="1"/>
      <w:numFmt w:val="decimal"/>
      <w:lvlText w:val="%4"/>
      <w:lvlJc w:val="left"/>
      <w:pPr>
        <w:ind w:left="256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4" w:tplc="EF461942">
      <w:start w:val="1"/>
      <w:numFmt w:val="lowerLetter"/>
      <w:lvlText w:val="%5"/>
      <w:lvlJc w:val="left"/>
      <w:pPr>
        <w:ind w:left="328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5" w:tplc="7E0025EA">
      <w:start w:val="1"/>
      <w:numFmt w:val="lowerRoman"/>
      <w:lvlText w:val="%6"/>
      <w:lvlJc w:val="left"/>
      <w:pPr>
        <w:ind w:left="400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6" w:tplc="C4F68E2E">
      <w:start w:val="1"/>
      <w:numFmt w:val="decimal"/>
      <w:lvlText w:val="%7"/>
      <w:lvlJc w:val="left"/>
      <w:pPr>
        <w:ind w:left="472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7" w:tplc="FE4680AC">
      <w:start w:val="1"/>
      <w:numFmt w:val="lowerLetter"/>
      <w:lvlText w:val="%8"/>
      <w:lvlJc w:val="left"/>
      <w:pPr>
        <w:ind w:left="544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8" w:tplc="E28CCBAA">
      <w:start w:val="1"/>
      <w:numFmt w:val="lowerRoman"/>
      <w:lvlText w:val="%9"/>
      <w:lvlJc w:val="left"/>
      <w:pPr>
        <w:ind w:left="616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94E3256"/>
    <w:multiLevelType w:val="hybridMultilevel"/>
    <w:tmpl w:val="7E4ED59A"/>
    <w:lvl w:ilvl="0" w:tplc="0434BEDA">
      <w:start w:val="1"/>
      <w:numFmt w:val="decimal"/>
      <w:lvlText w:val="%1"/>
      <w:lvlJc w:val="left"/>
      <w:pPr>
        <w:ind w:left="0"/>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1" w:tplc="65583AF2">
      <w:start w:val="1"/>
      <w:numFmt w:val="lowerLetter"/>
      <w:lvlText w:val="%2"/>
      <w:lvlJc w:val="left"/>
      <w:pPr>
        <w:ind w:left="112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2" w:tplc="B7248908">
      <w:start w:val="1"/>
      <w:numFmt w:val="lowerRoman"/>
      <w:lvlText w:val="%3"/>
      <w:lvlJc w:val="left"/>
      <w:pPr>
        <w:ind w:left="184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3" w:tplc="909646A4">
      <w:start w:val="1"/>
      <w:numFmt w:val="decimal"/>
      <w:lvlText w:val="%4"/>
      <w:lvlJc w:val="left"/>
      <w:pPr>
        <w:ind w:left="256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4" w:tplc="7EE21C56">
      <w:start w:val="1"/>
      <w:numFmt w:val="lowerLetter"/>
      <w:lvlText w:val="%5"/>
      <w:lvlJc w:val="left"/>
      <w:pPr>
        <w:ind w:left="328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5" w:tplc="7780DDAC">
      <w:start w:val="1"/>
      <w:numFmt w:val="lowerRoman"/>
      <w:lvlText w:val="%6"/>
      <w:lvlJc w:val="left"/>
      <w:pPr>
        <w:ind w:left="400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6" w:tplc="AB5A180C">
      <w:start w:val="1"/>
      <w:numFmt w:val="decimal"/>
      <w:lvlText w:val="%7"/>
      <w:lvlJc w:val="left"/>
      <w:pPr>
        <w:ind w:left="472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7" w:tplc="04B6F37C">
      <w:start w:val="1"/>
      <w:numFmt w:val="lowerLetter"/>
      <w:lvlText w:val="%8"/>
      <w:lvlJc w:val="left"/>
      <w:pPr>
        <w:ind w:left="544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lvl w:ilvl="8" w:tplc="896C9A9E">
      <w:start w:val="1"/>
      <w:numFmt w:val="lowerRoman"/>
      <w:lvlText w:val="%9"/>
      <w:lvlJc w:val="left"/>
      <w:pPr>
        <w:ind w:left="6163"/>
      </w:pPr>
      <w:rPr>
        <w:rFonts w:ascii="Microsoft Sans Serif" w:eastAsia="Microsoft Sans Serif" w:hAnsi="Microsoft Sans Serif" w:cs="Microsoft Sans Serif"/>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E"/>
    <w:rsid w:val="000752AA"/>
    <w:rsid w:val="001B4AFA"/>
    <w:rsid w:val="007A090E"/>
    <w:rsid w:val="00C71BC4"/>
    <w:rsid w:val="00D7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7E6E5-DFEC-42A6-B21B-27A357C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Bosch Office Sans" w:eastAsia="Bosch Office Sans" w:hAnsi="Bosch Office Sans" w:cs="Bosch Office Sans"/>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sch Office Sans" w:eastAsia="Bosch Office Sans" w:hAnsi="Bosch Office Sans" w:cs="Bosch Office Sans"/>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Product Test Report</vt:lpstr>
    </vt:vector>
  </TitlesOfParts>
  <Company>BOSCH Group</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Test Report</dc:title>
  <dc:subject/>
  <dc:creator>bur1lan</dc:creator>
  <cp:keywords/>
  <cp:lastModifiedBy>bur1lan</cp:lastModifiedBy>
  <cp:revision>4</cp:revision>
  <dcterms:created xsi:type="dcterms:W3CDTF">2017-01-27T14:40:00Z</dcterms:created>
  <dcterms:modified xsi:type="dcterms:W3CDTF">2017-01-30T14:34:00Z</dcterms:modified>
</cp:coreProperties>
</file>